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53" w:rsidRDefault="003C05E7">
      <w:r>
        <w:rPr>
          <w:noProof/>
          <w:lang w:eastAsia="de-DE"/>
        </w:rPr>
        <w:drawing>
          <wp:inline distT="0" distB="0" distL="0" distR="0">
            <wp:extent cx="5760720" cy="8642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64235"/>
                    </a:xfrm>
                    <a:prstGeom prst="rect">
                      <a:avLst/>
                    </a:prstGeom>
                  </pic:spPr>
                </pic:pic>
              </a:graphicData>
            </a:graphic>
          </wp:inline>
        </w:drawing>
      </w:r>
    </w:p>
    <w:p w:rsidR="003C05E7" w:rsidRDefault="003C05E7" w:rsidP="003C05E7">
      <w:pPr>
        <w:rPr>
          <w:rFonts w:ascii="Arial" w:hAnsi="Arial" w:cs="Arial"/>
          <w:b/>
          <w:sz w:val="24"/>
          <w:szCs w:val="24"/>
        </w:rPr>
      </w:pPr>
    </w:p>
    <w:p w:rsidR="003C05E7" w:rsidRDefault="003C05E7" w:rsidP="003C05E7">
      <w:pPr>
        <w:rPr>
          <w:rFonts w:ascii="Arial" w:hAnsi="Arial" w:cs="Arial"/>
          <w:b/>
          <w:sz w:val="24"/>
          <w:szCs w:val="24"/>
        </w:rPr>
      </w:pPr>
    </w:p>
    <w:p w:rsidR="003C05E7" w:rsidRPr="00385220" w:rsidRDefault="003C05E7" w:rsidP="003C05E7">
      <w:pPr>
        <w:spacing w:after="0"/>
        <w:rPr>
          <w:rFonts w:ascii="Times New Roman" w:hAnsi="Times New Roman" w:cs="Times New Roman"/>
          <w:b/>
          <w:sz w:val="24"/>
          <w:szCs w:val="24"/>
        </w:rPr>
      </w:pPr>
      <w:r w:rsidRPr="00385220">
        <w:rPr>
          <w:rFonts w:ascii="Times New Roman" w:hAnsi="Times New Roman" w:cs="Times New Roman"/>
          <w:b/>
          <w:sz w:val="24"/>
          <w:szCs w:val="24"/>
        </w:rPr>
        <w:t>Bezirksamt Hamburg-Mitte</w:t>
      </w:r>
      <w:r w:rsidR="00F779E1">
        <w:rPr>
          <w:rFonts w:ascii="Times New Roman" w:hAnsi="Times New Roman" w:cs="Times New Roman"/>
          <w:b/>
          <w:sz w:val="24"/>
          <w:szCs w:val="24"/>
        </w:rPr>
        <w:t xml:space="preserve">                                                                        </w:t>
      </w:r>
      <w:r w:rsidR="00F779E1" w:rsidRPr="00F779E1">
        <w:rPr>
          <w:rFonts w:ascii="Times New Roman" w:hAnsi="Times New Roman" w:cs="Times New Roman"/>
          <w:sz w:val="24"/>
          <w:szCs w:val="24"/>
        </w:rPr>
        <w:t>Hamburg, 17.03.16</w:t>
      </w:r>
    </w:p>
    <w:p w:rsidR="003C05E7" w:rsidRPr="00385220" w:rsidRDefault="003C05E7" w:rsidP="003C05E7">
      <w:pPr>
        <w:spacing w:after="0"/>
        <w:rPr>
          <w:rFonts w:ascii="Times New Roman" w:hAnsi="Times New Roman" w:cs="Times New Roman"/>
          <w:b/>
          <w:sz w:val="24"/>
          <w:szCs w:val="24"/>
        </w:rPr>
      </w:pPr>
      <w:r w:rsidRPr="00385220">
        <w:rPr>
          <w:rFonts w:ascii="Times New Roman" w:hAnsi="Times New Roman" w:cs="Times New Roman"/>
          <w:b/>
          <w:sz w:val="24"/>
          <w:szCs w:val="24"/>
        </w:rPr>
        <w:t xml:space="preserve">Bezirksamtsleitung </w:t>
      </w:r>
      <w:r w:rsidR="00F779E1">
        <w:rPr>
          <w:rFonts w:ascii="Times New Roman" w:hAnsi="Times New Roman" w:cs="Times New Roman"/>
          <w:b/>
          <w:sz w:val="24"/>
          <w:szCs w:val="24"/>
        </w:rPr>
        <w:t xml:space="preserve">                                                                            </w:t>
      </w:r>
      <w:r w:rsidR="00F779E1" w:rsidRPr="00F779E1">
        <w:rPr>
          <w:rFonts w:ascii="Times New Roman" w:hAnsi="Times New Roman" w:cs="Times New Roman"/>
          <w:sz w:val="24"/>
          <w:szCs w:val="24"/>
        </w:rPr>
        <w:t>Einschreiben/Rückschein</w:t>
      </w:r>
    </w:p>
    <w:p w:rsidR="003C05E7" w:rsidRPr="00385220" w:rsidRDefault="003C05E7" w:rsidP="003C05E7">
      <w:pPr>
        <w:spacing w:after="0"/>
        <w:rPr>
          <w:rFonts w:ascii="Times New Roman" w:hAnsi="Times New Roman" w:cs="Times New Roman"/>
          <w:b/>
          <w:sz w:val="24"/>
          <w:szCs w:val="24"/>
        </w:rPr>
      </w:pPr>
      <w:r w:rsidRPr="00385220">
        <w:rPr>
          <w:rFonts w:ascii="Times New Roman" w:hAnsi="Times New Roman" w:cs="Times New Roman"/>
          <w:b/>
          <w:sz w:val="24"/>
          <w:szCs w:val="24"/>
        </w:rPr>
        <w:t>Klosterwall 8</w:t>
      </w:r>
    </w:p>
    <w:p w:rsidR="003C05E7" w:rsidRPr="00385220" w:rsidRDefault="003C05E7" w:rsidP="003C05E7">
      <w:pPr>
        <w:spacing w:after="0"/>
        <w:rPr>
          <w:rFonts w:ascii="Times New Roman" w:hAnsi="Times New Roman" w:cs="Times New Roman"/>
          <w:b/>
          <w:sz w:val="24"/>
          <w:szCs w:val="24"/>
        </w:rPr>
      </w:pPr>
      <w:r w:rsidRPr="00385220">
        <w:rPr>
          <w:rFonts w:ascii="Times New Roman" w:hAnsi="Times New Roman" w:cs="Times New Roman"/>
          <w:b/>
          <w:sz w:val="24"/>
          <w:szCs w:val="24"/>
        </w:rPr>
        <w:t>20095 Hamburg</w:t>
      </w:r>
    </w:p>
    <w:p w:rsidR="003C05E7" w:rsidRPr="00385220" w:rsidRDefault="003C05E7">
      <w:pPr>
        <w:rPr>
          <w:rFonts w:ascii="Times New Roman" w:hAnsi="Times New Roman" w:cs="Times New Roman"/>
          <w:sz w:val="24"/>
          <w:szCs w:val="24"/>
        </w:rPr>
      </w:pPr>
    </w:p>
    <w:p w:rsidR="003C05E7" w:rsidRPr="00385220" w:rsidRDefault="003C05E7">
      <w:pPr>
        <w:rPr>
          <w:rFonts w:ascii="Times New Roman" w:hAnsi="Times New Roman" w:cs="Times New Roman"/>
          <w:sz w:val="24"/>
          <w:szCs w:val="24"/>
        </w:rPr>
      </w:pPr>
    </w:p>
    <w:p w:rsidR="003C05E7" w:rsidRPr="00385220" w:rsidRDefault="003C05E7">
      <w:pPr>
        <w:rPr>
          <w:rFonts w:ascii="Times New Roman" w:hAnsi="Times New Roman" w:cs="Times New Roman"/>
          <w:sz w:val="24"/>
          <w:szCs w:val="24"/>
        </w:rPr>
      </w:pPr>
    </w:p>
    <w:p w:rsidR="00F779E1" w:rsidRDefault="00F779E1">
      <w:pPr>
        <w:rPr>
          <w:rFonts w:ascii="Times New Roman" w:hAnsi="Times New Roman" w:cs="Times New Roman"/>
          <w:b/>
          <w:sz w:val="24"/>
          <w:szCs w:val="24"/>
        </w:rPr>
      </w:pPr>
    </w:p>
    <w:p w:rsidR="003C05E7" w:rsidRPr="00385220" w:rsidRDefault="007105E2">
      <w:pPr>
        <w:rPr>
          <w:rFonts w:ascii="Times New Roman" w:hAnsi="Times New Roman" w:cs="Times New Roman"/>
          <w:b/>
          <w:sz w:val="24"/>
          <w:szCs w:val="24"/>
        </w:rPr>
      </w:pPr>
      <w:r w:rsidRPr="00385220">
        <w:rPr>
          <w:rFonts w:ascii="Times New Roman" w:hAnsi="Times New Roman" w:cs="Times New Roman"/>
          <w:b/>
          <w:sz w:val="24"/>
          <w:szCs w:val="24"/>
        </w:rPr>
        <w:t>Sehr geehrte Damen &amp; Herren!</w:t>
      </w:r>
    </w:p>
    <w:p w:rsidR="00F92A0C" w:rsidRPr="00385220" w:rsidRDefault="00F92A0C">
      <w:pPr>
        <w:rPr>
          <w:rFonts w:ascii="Times New Roman" w:hAnsi="Times New Roman" w:cs="Times New Roman"/>
          <w:sz w:val="24"/>
          <w:szCs w:val="24"/>
        </w:rPr>
      </w:pPr>
      <w:r w:rsidRPr="00385220">
        <w:rPr>
          <w:rFonts w:ascii="Times New Roman" w:hAnsi="Times New Roman" w:cs="Times New Roman"/>
          <w:sz w:val="24"/>
          <w:szCs w:val="24"/>
        </w:rPr>
        <w:t xml:space="preserve">Nachdem wir einige Stimmen zur Präsentation der Bebauungspläne am </w:t>
      </w:r>
      <w:proofErr w:type="spellStart"/>
      <w:r w:rsidRPr="00385220">
        <w:rPr>
          <w:rFonts w:ascii="Times New Roman" w:hAnsi="Times New Roman" w:cs="Times New Roman"/>
          <w:sz w:val="24"/>
          <w:szCs w:val="24"/>
        </w:rPr>
        <w:t>Öjendorfer</w:t>
      </w:r>
      <w:proofErr w:type="spellEnd"/>
      <w:r w:rsidRPr="00385220">
        <w:rPr>
          <w:rFonts w:ascii="Times New Roman" w:hAnsi="Times New Roman" w:cs="Times New Roman"/>
          <w:sz w:val="24"/>
          <w:szCs w:val="24"/>
        </w:rPr>
        <w:t xml:space="preserve"> See eingefangen haben, möchten wir Ihnen heute die Sichtweise unserer Initiative mitteilen.    </w:t>
      </w:r>
    </w:p>
    <w:p w:rsidR="00B6540B" w:rsidRPr="00385220" w:rsidRDefault="007105E2">
      <w:pPr>
        <w:rPr>
          <w:rFonts w:ascii="Times New Roman" w:hAnsi="Times New Roman" w:cs="Times New Roman"/>
          <w:sz w:val="24"/>
          <w:szCs w:val="24"/>
        </w:rPr>
      </w:pPr>
      <w:r w:rsidRPr="00385220">
        <w:rPr>
          <w:rFonts w:ascii="Times New Roman" w:hAnsi="Times New Roman" w:cs="Times New Roman"/>
          <w:sz w:val="24"/>
          <w:szCs w:val="24"/>
        </w:rPr>
        <w:t>Der am 03.03.16 vorgestellte Bebauungsplan „Haferblöcken“, ist trotz vieler Anregungen und Vorschläge, noch schlechter als der Ursprungsentwurf</w:t>
      </w:r>
      <w:r w:rsidR="00416F2A" w:rsidRPr="00385220">
        <w:rPr>
          <w:rFonts w:ascii="Times New Roman" w:hAnsi="Times New Roman" w:cs="Times New Roman"/>
          <w:sz w:val="24"/>
          <w:szCs w:val="24"/>
        </w:rPr>
        <w:t xml:space="preserve"> </w:t>
      </w:r>
      <w:r w:rsidR="00B6540B" w:rsidRPr="00385220">
        <w:rPr>
          <w:rFonts w:ascii="Times New Roman" w:hAnsi="Times New Roman" w:cs="Times New Roman"/>
          <w:sz w:val="24"/>
          <w:szCs w:val="24"/>
        </w:rPr>
        <w:t xml:space="preserve">ausgefallen </w:t>
      </w:r>
      <w:r w:rsidR="00416F2A" w:rsidRPr="00385220">
        <w:rPr>
          <w:rFonts w:ascii="Times New Roman" w:hAnsi="Times New Roman" w:cs="Times New Roman"/>
          <w:sz w:val="24"/>
          <w:szCs w:val="24"/>
        </w:rPr>
        <w:t xml:space="preserve">und </w:t>
      </w:r>
      <w:r w:rsidR="00000F62" w:rsidRPr="00385220">
        <w:rPr>
          <w:rFonts w:ascii="Times New Roman" w:hAnsi="Times New Roman" w:cs="Times New Roman"/>
          <w:sz w:val="24"/>
          <w:szCs w:val="24"/>
        </w:rPr>
        <w:t>für uns Anwohner inakzeptabel!</w:t>
      </w:r>
      <w:r w:rsidR="00A16F31" w:rsidRPr="00385220">
        <w:rPr>
          <w:rFonts w:ascii="Times New Roman" w:hAnsi="Times New Roman" w:cs="Times New Roman"/>
          <w:sz w:val="24"/>
          <w:szCs w:val="24"/>
        </w:rPr>
        <w:t xml:space="preserve"> Warum </w:t>
      </w:r>
      <w:r w:rsidR="00F279C3" w:rsidRPr="00385220">
        <w:rPr>
          <w:rFonts w:ascii="Times New Roman" w:hAnsi="Times New Roman" w:cs="Times New Roman"/>
          <w:sz w:val="24"/>
          <w:szCs w:val="24"/>
        </w:rPr>
        <w:t xml:space="preserve">werden </w:t>
      </w:r>
      <w:r w:rsidRPr="00385220">
        <w:rPr>
          <w:rFonts w:ascii="Times New Roman" w:hAnsi="Times New Roman" w:cs="Times New Roman"/>
          <w:sz w:val="24"/>
          <w:szCs w:val="24"/>
        </w:rPr>
        <w:t xml:space="preserve">Workshops </w:t>
      </w:r>
      <w:r w:rsidR="00A16F31" w:rsidRPr="00385220">
        <w:rPr>
          <w:rFonts w:ascii="Times New Roman" w:hAnsi="Times New Roman" w:cs="Times New Roman"/>
          <w:sz w:val="24"/>
          <w:szCs w:val="24"/>
        </w:rPr>
        <w:t xml:space="preserve">initiiert </w:t>
      </w:r>
      <w:r w:rsidRPr="00385220">
        <w:rPr>
          <w:rFonts w:ascii="Times New Roman" w:hAnsi="Times New Roman" w:cs="Times New Roman"/>
          <w:sz w:val="24"/>
          <w:szCs w:val="24"/>
        </w:rPr>
        <w:t xml:space="preserve">und </w:t>
      </w:r>
      <w:r w:rsidR="00F279C3" w:rsidRPr="00385220">
        <w:rPr>
          <w:rFonts w:ascii="Times New Roman" w:hAnsi="Times New Roman" w:cs="Times New Roman"/>
          <w:sz w:val="24"/>
          <w:szCs w:val="24"/>
        </w:rPr>
        <w:t>die Zeit der Bürger beansprucht</w:t>
      </w:r>
      <w:r w:rsidRPr="00385220">
        <w:rPr>
          <w:rFonts w:ascii="Times New Roman" w:hAnsi="Times New Roman" w:cs="Times New Roman"/>
          <w:sz w:val="24"/>
          <w:szCs w:val="24"/>
        </w:rPr>
        <w:t xml:space="preserve">, </w:t>
      </w:r>
      <w:r w:rsidR="00013A7B">
        <w:rPr>
          <w:rFonts w:ascii="Times New Roman" w:hAnsi="Times New Roman" w:cs="Times New Roman"/>
          <w:sz w:val="24"/>
          <w:szCs w:val="24"/>
        </w:rPr>
        <w:t xml:space="preserve">     </w:t>
      </w:r>
      <w:r w:rsidRPr="00385220">
        <w:rPr>
          <w:rFonts w:ascii="Times New Roman" w:hAnsi="Times New Roman" w:cs="Times New Roman"/>
          <w:sz w:val="24"/>
          <w:szCs w:val="24"/>
        </w:rPr>
        <w:t>wenn im Nachhinein</w:t>
      </w:r>
      <w:r w:rsidR="00416F2A" w:rsidRPr="00385220">
        <w:rPr>
          <w:rFonts w:ascii="Times New Roman" w:hAnsi="Times New Roman" w:cs="Times New Roman"/>
          <w:sz w:val="24"/>
          <w:szCs w:val="24"/>
        </w:rPr>
        <w:t>, heimlich,</w:t>
      </w:r>
      <w:r w:rsidRPr="00385220">
        <w:rPr>
          <w:rFonts w:ascii="Times New Roman" w:hAnsi="Times New Roman" w:cs="Times New Roman"/>
          <w:sz w:val="24"/>
          <w:szCs w:val="24"/>
        </w:rPr>
        <w:t xml:space="preserve"> still und leise</w:t>
      </w:r>
      <w:r w:rsidR="00416F2A" w:rsidRPr="00385220">
        <w:rPr>
          <w:rFonts w:ascii="Times New Roman" w:hAnsi="Times New Roman" w:cs="Times New Roman"/>
          <w:sz w:val="24"/>
          <w:szCs w:val="24"/>
        </w:rPr>
        <w:t>,</w:t>
      </w:r>
      <w:r w:rsidRPr="00385220">
        <w:rPr>
          <w:rFonts w:ascii="Times New Roman" w:hAnsi="Times New Roman" w:cs="Times New Roman"/>
          <w:sz w:val="24"/>
          <w:szCs w:val="24"/>
        </w:rPr>
        <w:t xml:space="preserve"> alles geändert wird? </w:t>
      </w:r>
      <w:r w:rsidR="00DA026B" w:rsidRPr="00385220">
        <w:rPr>
          <w:rFonts w:ascii="Times New Roman" w:hAnsi="Times New Roman" w:cs="Times New Roman"/>
          <w:sz w:val="24"/>
          <w:szCs w:val="24"/>
        </w:rPr>
        <w:t>Ebenso ist die Belegungsangabe seitens der Stadt irreführend und unseriös. In den Workshops wurde immer von 1.250 Flüchtlingen (250 WE x 5 Personen) gesprochen, inzwischen heißt es, bis zu 2.000</w:t>
      </w:r>
      <w:r w:rsidR="003C05E7" w:rsidRPr="00385220">
        <w:rPr>
          <w:rFonts w:ascii="Times New Roman" w:hAnsi="Times New Roman" w:cs="Times New Roman"/>
          <w:sz w:val="24"/>
          <w:szCs w:val="24"/>
        </w:rPr>
        <w:t xml:space="preserve"> Flüchtlinge sollen untergebracht werden.</w:t>
      </w:r>
      <w:r w:rsidR="00DA026B" w:rsidRPr="00385220">
        <w:rPr>
          <w:rFonts w:ascii="Times New Roman" w:hAnsi="Times New Roman" w:cs="Times New Roman"/>
          <w:sz w:val="24"/>
          <w:szCs w:val="24"/>
        </w:rPr>
        <w:t xml:space="preserve">  </w:t>
      </w:r>
    </w:p>
    <w:p w:rsidR="00385220" w:rsidRDefault="00B6540B">
      <w:pPr>
        <w:rPr>
          <w:rFonts w:ascii="Times New Roman" w:hAnsi="Times New Roman" w:cs="Times New Roman"/>
          <w:sz w:val="24"/>
          <w:szCs w:val="24"/>
        </w:rPr>
      </w:pPr>
      <w:r w:rsidRPr="00385220">
        <w:rPr>
          <w:rFonts w:ascii="Times New Roman" w:hAnsi="Times New Roman" w:cs="Times New Roman"/>
          <w:sz w:val="24"/>
          <w:szCs w:val="24"/>
        </w:rPr>
        <w:t>Dass d</w:t>
      </w:r>
      <w:r w:rsidR="007105E2" w:rsidRPr="00385220">
        <w:rPr>
          <w:rFonts w:ascii="Times New Roman" w:hAnsi="Times New Roman" w:cs="Times New Roman"/>
          <w:sz w:val="24"/>
          <w:szCs w:val="24"/>
        </w:rPr>
        <w:t>ie Flüchtlingsunterb</w:t>
      </w:r>
      <w:r w:rsidRPr="00385220">
        <w:rPr>
          <w:rFonts w:ascii="Times New Roman" w:hAnsi="Times New Roman" w:cs="Times New Roman"/>
          <w:sz w:val="24"/>
          <w:szCs w:val="24"/>
        </w:rPr>
        <w:t xml:space="preserve">ringung auf Baufeld 3 und 4 </w:t>
      </w:r>
      <w:r w:rsidR="007105E2" w:rsidRPr="00385220">
        <w:rPr>
          <w:rFonts w:ascii="Times New Roman" w:hAnsi="Times New Roman" w:cs="Times New Roman"/>
          <w:sz w:val="24"/>
          <w:szCs w:val="24"/>
        </w:rPr>
        <w:t>schon sehr bedenklich</w:t>
      </w:r>
      <w:r w:rsidRPr="00385220">
        <w:rPr>
          <w:rFonts w:ascii="Times New Roman" w:hAnsi="Times New Roman" w:cs="Times New Roman"/>
          <w:sz w:val="24"/>
          <w:szCs w:val="24"/>
        </w:rPr>
        <w:t xml:space="preserve"> war</w:t>
      </w:r>
      <w:r w:rsidR="007105E2" w:rsidRPr="00385220">
        <w:rPr>
          <w:rFonts w:ascii="Times New Roman" w:hAnsi="Times New Roman" w:cs="Times New Roman"/>
          <w:sz w:val="24"/>
          <w:szCs w:val="24"/>
        </w:rPr>
        <w:t xml:space="preserve">, da </w:t>
      </w:r>
      <w:r w:rsidRPr="00385220">
        <w:rPr>
          <w:rFonts w:ascii="Times New Roman" w:hAnsi="Times New Roman" w:cs="Times New Roman"/>
          <w:sz w:val="24"/>
          <w:szCs w:val="24"/>
        </w:rPr>
        <w:t>sich viele</w:t>
      </w:r>
      <w:r w:rsidR="005B236A" w:rsidRPr="00385220">
        <w:rPr>
          <w:rFonts w:ascii="Times New Roman" w:hAnsi="Times New Roman" w:cs="Times New Roman"/>
          <w:sz w:val="24"/>
          <w:szCs w:val="24"/>
        </w:rPr>
        <w:t xml:space="preserve"> </w:t>
      </w:r>
      <w:r w:rsidRPr="00385220">
        <w:rPr>
          <w:rFonts w:ascii="Times New Roman" w:hAnsi="Times New Roman" w:cs="Times New Roman"/>
          <w:sz w:val="24"/>
          <w:szCs w:val="24"/>
        </w:rPr>
        <w:t xml:space="preserve">Steuerzahler </w:t>
      </w:r>
      <w:r w:rsidR="007105E2" w:rsidRPr="00385220">
        <w:rPr>
          <w:rFonts w:ascii="Times New Roman" w:hAnsi="Times New Roman" w:cs="Times New Roman"/>
          <w:sz w:val="24"/>
          <w:szCs w:val="24"/>
        </w:rPr>
        <w:t xml:space="preserve">keine Wohnung </w:t>
      </w:r>
      <w:r w:rsidR="00416F2A" w:rsidRPr="00385220">
        <w:rPr>
          <w:rFonts w:ascii="Times New Roman" w:hAnsi="Times New Roman" w:cs="Times New Roman"/>
          <w:sz w:val="24"/>
          <w:szCs w:val="24"/>
        </w:rPr>
        <w:t xml:space="preserve">in einem neuen Duplexhaus </w:t>
      </w:r>
      <w:r w:rsidR="007105E2" w:rsidRPr="00385220">
        <w:rPr>
          <w:rFonts w:ascii="Times New Roman" w:hAnsi="Times New Roman" w:cs="Times New Roman"/>
          <w:sz w:val="24"/>
          <w:szCs w:val="24"/>
        </w:rPr>
        <w:t>am Park</w:t>
      </w:r>
      <w:r w:rsidR="00FE7891" w:rsidRPr="00385220">
        <w:rPr>
          <w:rFonts w:ascii="Times New Roman" w:hAnsi="Times New Roman" w:cs="Times New Roman"/>
          <w:sz w:val="24"/>
          <w:szCs w:val="24"/>
        </w:rPr>
        <w:t>/See</w:t>
      </w:r>
      <w:r w:rsidR="007105E2" w:rsidRPr="00385220">
        <w:rPr>
          <w:rFonts w:ascii="Times New Roman" w:hAnsi="Times New Roman" w:cs="Times New Roman"/>
          <w:sz w:val="24"/>
          <w:szCs w:val="24"/>
        </w:rPr>
        <w:t xml:space="preserve"> leisten </w:t>
      </w:r>
      <w:r w:rsidRPr="00385220">
        <w:rPr>
          <w:rFonts w:ascii="Times New Roman" w:hAnsi="Times New Roman" w:cs="Times New Roman"/>
          <w:sz w:val="24"/>
          <w:szCs w:val="24"/>
        </w:rPr>
        <w:t>können und sich daher von der Politik</w:t>
      </w:r>
      <w:r w:rsidR="005B236A" w:rsidRPr="00385220">
        <w:rPr>
          <w:rFonts w:ascii="Times New Roman" w:hAnsi="Times New Roman" w:cs="Times New Roman"/>
          <w:sz w:val="24"/>
          <w:szCs w:val="24"/>
        </w:rPr>
        <w:t xml:space="preserve"> verhöhnt und</w:t>
      </w:r>
      <w:r w:rsidRPr="00385220">
        <w:rPr>
          <w:rFonts w:ascii="Times New Roman" w:hAnsi="Times New Roman" w:cs="Times New Roman"/>
          <w:sz w:val="24"/>
          <w:szCs w:val="24"/>
        </w:rPr>
        <w:t xml:space="preserve"> als Menschen zweiter Klasse abgestempelt fühlen, ist das Eine. A</w:t>
      </w:r>
      <w:r w:rsidR="007105E2" w:rsidRPr="00385220">
        <w:rPr>
          <w:rFonts w:ascii="Times New Roman" w:hAnsi="Times New Roman" w:cs="Times New Roman"/>
          <w:sz w:val="24"/>
          <w:szCs w:val="24"/>
        </w:rPr>
        <w:t>ber dass die Flüchtlin</w:t>
      </w:r>
      <w:r w:rsidR="005B236A" w:rsidRPr="00385220">
        <w:rPr>
          <w:rFonts w:ascii="Times New Roman" w:hAnsi="Times New Roman" w:cs="Times New Roman"/>
          <w:sz w:val="24"/>
          <w:szCs w:val="24"/>
        </w:rPr>
        <w:t xml:space="preserve">ge </w:t>
      </w:r>
      <w:r w:rsidRPr="00385220">
        <w:rPr>
          <w:rFonts w:ascii="Times New Roman" w:hAnsi="Times New Roman" w:cs="Times New Roman"/>
          <w:sz w:val="24"/>
          <w:szCs w:val="24"/>
        </w:rPr>
        <w:t>durch die Verlagerung auf Baufeld 1 und 2</w:t>
      </w:r>
      <w:r w:rsidR="005B236A" w:rsidRPr="00385220">
        <w:rPr>
          <w:rFonts w:ascii="Times New Roman" w:hAnsi="Times New Roman" w:cs="Times New Roman"/>
          <w:sz w:val="24"/>
          <w:szCs w:val="24"/>
        </w:rPr>
        <w:t>, nun</w:t>
      </w:r>
      <w:r w:rsidRPr="00385220">
        <w:rPr>
          <w:rFonts w:ascii="Times New Roman" w:hAnsi="Times New Roman" w:cs="Times New Roman"/>
          <w:sz w:val="24"/>
          <w:szCs w:val="24"/>
        </w:rPr>
        <w:t xml:space="preserve"> </w:t>
      </w:r>
      <w:r w:rsidR="007105E2" w:rsidRPr="00385220">
        <w:rPr>
          <w:rFonts w:ascii="Times New Roman" w:hAnsi="Times New Roman" w:cs="Times New Roman"/>
          <w:sz w:val="24"/>
          <w:szCs w:val="24"/>
        </w:rPr>
        <w:t>das Selfie mit dem See</w:t>
      </w:r>
      <w:r w:rsidR="00416F2A" w:rsidRPr="00385220">
        <w:rPr>
          <w:rFonts w:ascii="Times New Roman" w:hAnsi="Times New Roman" w:cs="Times New Roman"/>
          <w:sz w:val="24"/>
          <w:szCs w:val="24"/>
        </w:rPr>
        <w:t xml:space="preserve"> im Rücken</w:t>
      </w:r>
      <w:r w:rsidR="00000F62" w:rsidRPr="00385220">
        <w:rPr>
          <w:rFonts w:ascii="Times New Roman" w:hAnsi="Times New Roman" w:cs="Times New Roman"/>
          <w:sz w:val="24"/>
          <w:szCs w:val="24"/>
        </w:rPr>
        <w:t>,</w:t>
      </w:r>
      <w:r w:rsidR="007105E2" w:rsidRPr="00385220">
        <w:rPr>
          <w:rFonts w:ascii="Times New Roman" w:hAnsi="Times New Roman" w:cs="Times New Roman"/>
          <w:sz w:val="24"/>
          <w:szCs w:val="24"/>
        </w:rPr>
        <w:t xml:space="preserve"> </w:t>
      </w:r>
      <w:r w:rsidR="00416F2A" w:rsidRPr="00385220">
        <w:rPr>
          <w:rFonts w:ascii="Times New Roman" w:hAnsi="Times New Roman" w:cs="Times New Roman"/>
          <w:sz w:val="24"/>
          <w:szCs w:val="24"/>
        </w:rPr>
        <w:t>direkt von</w:t>
      </w:r>
      <w:r w:rsidR="00F279C3" w:rsidRPr="00385220">
        <w:rPr>
          <w:rFonts w:ascii="Times New Roman" w:hAnsi="Times New Roman" w:cs="Times New Roman"/>
          <w:sz w:val="24"/>
          <w:szCs w:val="24"/>
        </w:rPr>
        <w:t xml:space="preserve"> der Terrasse aus machen </w:t>
      </w:r>
      <w:r w:rsidR="00416F2A" w:rsidRPr="00385220">
        <w:rPr>
          <w:rFonts w:ascii="Times New Roman" w:hAnsi="Times New Roman" w:cs="Times New Roman"/>
          <w:sz w:val="24"/>
          <w:szCs w:val="24"/>
        </w:rPr>
        <w:t>und in ihre Heimat senden</w:t>
      </w:r>
      <w:r w:rsidR="00F279C3" w:rsidRPr="00385220">
        <w:rPr>
          <w:rFonts w:ascii="Times New Roman" w:hAnsi="Times New Roman" w:cs="Times New Roman"/>
          <w:sz w:val="24"/>
          <w:szCs w:val="24"/>
        </w:rPr>
        <w:t xml:space="preserve"> können</w:t>
      </w:r>
      <w:r w:rsidR="00FE7891" w:rsidRPr="00385220">
        <w:rPr>
          <w:rFonts w:ascii="Times New Roman" w:hAnsi="Times New Roman" w:cs="Times New Roman"/>
          <w:sz w:val="24"/>
          <w:szCs w:val="24"/>
        </w:rPr>
        <w:t>,</w:t>
      </w:r>
      <w:r w:rsidR="005B236A" w:rsidRPr="00385220">
        <w:rPr>
          <w:rFonts w:ascii="Times New Roman" w:hAnsi="Times New Roman" w:cs="Times New Roman"/>
          <w:sz w:val="24"/>
          <w:szCs w:val="24"/>
        </w:rPr>
        <w:t xml:space="preserve"> grenzt an Brandstiftung. </w:t>
      </w:r>
      <w:r w:rsidR="00416F2A" w:rsidRPr="00385220">
        <w:rPr>
          <w:rFonts w:ascii="Times New Roman" w:hAnsi="Times New Roman" w:cs="Times New Roman"/>
          <w:sz w:val="24"/>
          <w:szCs w:val="24"/>
        </w:rPr>
        <w:t>Ganz Europa zerbricht sich inzwischen den Kopf, wie man den Flüchtlingsstrom drosseln kann und Sie befeuern und ermutigen mit solchen Vorlagen, dass sich weitere Flüchtl</w:t>
      </w:r>
      <w:r w:rsidR="00000F62" w:rsidRPr="00385220">
        <w:rPr>
          <w:rFonts w:ascii="Times New Roman" w:hAnsi="Times New Roman" w:cs="Times New Roman"/>
          <w:sz w:val="24"/>
          <w:szCs w:val="24"/>
        </w:rPr>
        <w:t xml:space="preserve">inge auf den </w:t>
      </w:r>
      <w:r w:rsidR="00823FF3" w:rsidRPr="00385220">
        <w:rPr>
          <w:rFonts w:ascii="Times New Roman" w:hAnsi="Times New Roman" w:cs="Times New Roman"/>
          <w:sz w:val="24"/>
          <w:szCs w:val="24"/>
        </w:rPr>
        <w:t xml:space="preserve">gefährlichen </w:t>
      </w:r>
      <w:r w:rsidR="005B236A" w:rsidRPr="00385220">
        <w:rPr>
          <w:rFonts w:ascii="Times New Roman" w:hAnsi="Times New Roman" w:cs="Times New Roman"/>
          <w:sz w:val="24"/>
          <w:szCs w:val="24"/>
        </w:rPr>
        <w:t>Weg machen und dabei ihr, sowie</w:t>
      </w:r>
      <w:r w:rsidR="00000F62" w:rsidRPr="00385220">
        <w:rPr>
          <w:rFonts w:ascii="Times New Roman" w:hAnsi="Times New Roman" w:cs="Times New Roman"/>
          <w:sz w:val="24"/>
          <w:szCs w:val="24"/>
        </w:rPr>
        <w:t xml:space="preserve"> das Leben der mitgenommenen Kinder</w:t>
      </w:r>
      <w:r w:rsidR="00823FF3" w:rsidRPr="00385220">
        <w:rPr>
          <w:rFonts w:ascii="Times New Roman" w:hAnsi="Times New Roman" w:cs="Times New Roman"/>
          <w:sz w:val="24"/>
          <w:szCs w:val="24"/>
        </w:rPr>
        <w:t>,</w:t>
      </w:r>
      <w:r w:rsidR="00416F2A" w:rsidRPr="00385220">
        <w:rPr>
          <w:rFonts w:ascii="Times New Roman" w:hAnsi="Times New Roman" w:cs="Times New Roman"/>
          <w:sz w:val="24"/>
          <w:szCs w:val="24"/>
        </w:rPr>
        <w:t xml:space="preserve"> </w:t>
      </w:r>
      <w:r w:rsidR="00F279C3" w:rsidRPr="00385220">
        <w:rPr>
          <w:rFonts w:ascii="Times New Roman" w:hAnsi="Times New Roman" w:cs="Times New Roman"/>
          <w:sz w:val="24"/>
          <w:szCs w:val="24"/>
        </w:rPr>
        <w:t>aufs Spiel setzen</w:t>
      </w:r>
      <w:r w:rsidR="005B236A" w:rsidRPr="00385220">
        <w:rPr>
          <w:rFonts w:ascii="Times New Roman" w:hAnsi="Times New Roman" w:cs="Times New Roman"/>
          <w:sz w:val="24"/>
          <w:szCs w:val="24"/>
        </w:rPr>
        <w:t>. Das d</w:t>
      </w:r>
      <w:r w:rsidR="00FE7891" w:rsidRPr="00385220">
        <w:rPr>
          <w:rFonts w:ascii="Times New Roman" w:hAnsi="Times New Roman" w:cs="Times New Roman"/>
          <w:sz w:val="24"/>
          <w:szCs w:val="24"/>
        </w:rPr>
        <w:t xml:space="preserve">iese Selfies </w:t>
      </w:r>
      <w:r w:rsidR="005B236A" w:rsidRPr="00385220">
        <w:rPr>
          <w:rFonts w:ascii="Times New Roman" w:hAnsi="Times New Roman" w:cs="Times New Roman"/>
          <w:sz w:val="24"/>
          <w:szCs w:val="24"/>
        </w:rPr>
        <w:t>auch</w:t>
      </w:r>
      <w:r w:rsidR="00416F2A" w:rsidRPr="00385220">
        <w:rPr>
          <w:rFonts w:ascii="Times New Roman" w:hAnsi="Times New Roman" w:cs="Times New Roman"/>
          <w:sz w:val="24"/>
          <w:szCs w:val="24"/>
        </w:rPr>
        <w:t xml:space="preserve"> bei den Flüchtlingen ankommen, die verzweifelt vor de</w:t>
      </w:r>
      <w:r w:rsidR="00F279C3" w:rsidRPr="00385220">
        <w:rPr>
          <w:rFonts w:ascii="Times New Roman" w:hAnsi="Times New Roman" w:cs="Times New Roman"/>
          <w:sz w:val="24"/>
          <w:szCs w:val="24"/>
        </w:rPr>
        <w:t>n verschlossenen Gre</w:t>
      </w:r>
      <w:r w:rsidR="005B236A" w:rsidRPr="00385220">
        <w:rPr>
          <w:rFonts w:ascii="Times New Roman" w:hAnsi="Times New Roman" w:cs="Times New Roman"/>
          <w:sz w:val="24"/>
          <w:szCs w:val="24"/>
        </w:rPr>
        <w:t>nzen stehen, soweit sollte auch die Politik denken können!</w:t>
      </w:r>
      <w:r w:rsidR="00416F2A" w:rsidRPr="00385220">
        <w:rPr>
          <w:rFonts w:ascii="Times New Roman" w:hAnsi="Times New Roman" w:cs="Times New Roman"/>
          <w:sz w:val="24"/>
          <w:szCs w:val="24"/>
        </w:rPr>
        <w:t xml:space="preserve"> Der Eine sitzt in einem Haus am See und der andere im Dreck an einer geschlossenen Grenze, </w:t>
      </w:r>
      <w:r w:rsidR="00F279C3" w:rsidRPr="00385220">
        <w:rPr>
          <w:rFonts w:ascii="Times New Roman" w:hAnsi="Times New Roman" w:cs="Times New Roman"/>
          <w:sz w:val="24"/>
          <w:szCs w:val="24"/>
        </w:rPr>
        <w:t xml:space="preserve">dass dabei </w:t>
      </w:r>
      <w:r w:rsidR="00416F2A" w:rsidRPr="00385220">
        <w:rPr>
          <w:rFonts w:ascii="Times New Roman" w:hAnsi="Times New Roman" w:cs="Times New Roman"/>
          <w:sz w:val="24"/>
          <w:szCs w:val="24"/>
        </w:rPr>
        <w:t xml:space="preserve">die Wut hochkommt und in Gewalt </w:t>
      </w:r>
      <w:r w:rsidR="00000F62" w:rsidRPr="00385220">
        <w:rPr>
          <w:rFonts w:ascii="Times New Roman" w:hAnsi="Times New Roman" w:cs="Times New Roman"/>
          <w:sz w:val="24"/>
          <w:szCs w:val="24"/>
        </w:rPr>
        <w:t>umschlägt</w:t>
      </w:r>
      <w:r w:rsidR="00F279C3" w:rsidRPr="00385220">
        <w:rPr>
          <w:rFonts w:ascii="Times New Roman" w:hAnsi="Times New Roman" w:cs="Times New Roman"/>
          <w:sz w:val="24"/>
          <w:szCs w:val="24"/>
        </w:rPr>
        <w:t>,</w:t>
      </w:r>
      <w:r w:rsidR="00000F62" w:rsidRPr="00385220">
        <w:rPr>
          <w:rFonts w:ascii="Times New Roman" w:hAnsi="Times New Roman" w:cs="Times New Roman"/>
          <w:sz w:val="24"/>
          <w:szCs w:val="24"/>
        </w:rPr>
        <w:t xml:space="preserve"> ist nur verständlich.</w:t>
      </w:r>
      <w:r w:rsidR="00BF44A7" w:rsidRPr="00385220">
        <w:rPr>
          <w:rFonts w:ascii="Times New Roman" w:hAnsi="Times New Roman" w:cs="Times New Roman"/>
          <w:sz w:val="24"/>
          <w:szCs w:val="24"/>
        </w:rPr>
        <w:t xml:space="preserve"> Sie wollen ein „Prestigepr</w:t>
      </w:r>
      <w:r w:rsidR="00F279C3" w:rsidRPr="00385220">
        <w:rPr>
          <w:rFonts w:ascii="Times New Roman" w:hAnsi="Times New Roman" w:cs="Times New Roman"/>
          <w:sz w:val="24"/>
          <w:szCs w:val="24"/>
        </w:rPr>
        <w:t>ojekt“ schaffen und bemerken</w:t>
      </w:r>
      <w:r w:rsidR="00BF44A7" w:rsidRPr="00385220">
        <w:rPr>
          <w:rFonts w:ascii="Times New Roman" w:hAnsi="Times New Roman" w:cs="Times New Roman"/>
          <w:sz w:val="24"/>
          <w:szCs w:val="24"/>
        </w:rPr>
        <w:t xml:space="preserve"> nicht, dass Sie </w:t>
      </w:r>
      <w:r w:rsidR="005B236A" w:rsidRPr="00385220">
        <w:rPr>
          <w:rFonts w:ascii="Times New Roman" w:hAnsi="Times New Roman" w:cs="Times New Roman"/>
          <w:sz w:val="24"/>
          <w:szCs w:val="24"/>
        </w:rPr>
        <w:t>noch mehr Elend hochbeschwören.</w:t>
      </w:r>
      <w:r w:rsidR="00BF44A7" w:rsidRPr="00385220">
        <w:rPr>
          <w:rFonts w:ascii="Times New Roman" w:hAnsi="Times New Roman" w:cs="Times New Roman"/>
          <w:sz w:val="24"/>
          <w:szCs w:val="24"/>
        </w:rPr>
        <w:t xml:space="preserve"> Wenigen ein Vorzeigezuhause geschaffen und Unzählige animiert ins Verderben zu laufen. Ist das Ihr „soziales“ Ziel? </w:t>
      </w:r>
    </w:p>
    <w:p w:rsidR="00385220" w:rsidRDefault="00385220">
      <w:pPr>
        <w:rPr>
          <w:rFonts w:ascii="Times New Roman" w:hAnsi="Times New Roman" w:cs="Times New Roman"/>
          <w:sz w:val="24"/>
          <w:szCs w:val="24"/>
        </w:rPr>
      </w:pPr>
    </w:p>
    <w:p w:rsidR="00385220" w:rsidRDefault="00385220">
      <w:pPr>
        <w:rPr>
          <w:rFonts w:ascii="Times New Roman" w:hAnsi="Times New Roman" w:cs="Times New Roman"/>
          <w:sz w:val="24"/>
          <w:szCs w:val="24"/>
        </w:rPr>
      </w:pPr>
    </w:p>
    <w:p w:rsidR="00385220" w:rsidRDefault="00385220" w:rsidP="00385220">
      <w:pPr>
        <w:jc w:val="center"/>
        <w:rPr>
          <w:rFonts w:ascii="Times New Roman" w:hAnsi="Times New Roman" w:cs="Times New Roman"/>
          <w:sz w:val="24"/>
          <w:szCs w:val="24"/>
        </w:rPr>
      </w:pPr>
      <w:r w:rsidRPr="00385220">
        <w:rPr>
          <w:rFonts w:ascii="Times New Roman" w:hAnsi="Times New Roman" w:cs="Times New Roman"/>
          <w:sz w:val="24"/>
          <w:szCs w:val="24"/>
        </w:rPr>
        <w:t>-</w:t>
      </w:r>
      <w:r>
        <w:rPr>
          <w:rFonts w:ascii="Times New Roman" w:hAnsi="Times New Roman" w:cs="Times New Roman"/>
          <w:sz w:val="24"/>
          <w:szCs w:val="24"/>
        </w:rPr>
        <w:t xml:space="preserve"> </w:t>
      </w:r>
      <w:r w:rsidRPr="00385220">
        <w:rPr>
          <w:rFonts w:ascii="Times New Roman" w:hAnsi="Times New Roman" w:cs="Times New Roman"/>
          <w:sz w:val="24"/>
          <w:szCs w:val="24"/>
        </w:rPr>
        <w:t xml:space="preserve">2 </w:t>
      </w:r>
      <w:r w:rsidR="00F779E1">
        <w:rPr>
          <w:rFonts w:ascii="Times New Roman" w:hAnsi="Times New Roman" w:cs="Times New Roman"/>
          <w:sz w:val="24"/>
          <w:szCs w:val="24"/>
        </w:rPr>
        <w:t>-</w:t>
      </w:r>
    </w:p>
    <w:p w:rsidR="00385220" w:rsidRDefault="00385220" w:rsidP="00385220">
      <w:pPr>
        <w:jc w:val="center"/>
        <w:rPr>
          <w:rFonts w:ascii="Times New Roman" w:hAnsi="Times New Roman" w:cs="Times New Roman"/>
          <w:sz w:val="24"/>
          <w:szCs w:val="24"/>
        </w:rPr>
      </w:pPr>
    </w:p>
    <w:p w:rsidR="00000F62" w:rsidRPr="00385220" w:rsidRDefault="00BF44A7" w:rsidP="00385220">
      <w:pPr>
        <w:rPr>
          <w:rFonts w:ascii="Times New Roman" w:hAnsi="Times New Roman" w:cs="Times New Roman"/>
          <w:sz w:val="24"/>
          <w:szCs w:val="24"/>
        </w:rPr>
      </w:pPr>
      <w:r w:rsidRPr="00385220">
        <w:rPr>
          <w:rFonts w:ascii="Times New Roman" w:hAnsi="Times New Roman" w:cs="Times New Roman"/>
          <w:sz w:val="24"/>
          <w:szCs w:val="24"/>
        </w:rPr>
        <w:t>Die Flüchtlinge sollen zweifelsohne eine vernünftige und menschenwürdige Unterkunft erhalten, aber bitte mit Augenmaß und einer weitsichtigen Verantwortung. Alle die sich mit diesem „Prestigeprojekt“</w:t>
      </w:r>
      <w:r w:rsidR="00823FF3" w:rsidRPr="00385220">
        <w:rPr>
          <w:rFonts w:ascii="Times New Roman" w:hAnsi="Times New Roman" w:cs="Times New Roman"/>
          <w:sz w:val="24"/>
          <w:szCs w:val="24"/>
        </w:rPr>
        <w:t xml:space="preserve"> schmücken wollen, tragen gleichzeitig eine Mitverantwortung für kommendes Leid derer, die sich durch falsche Versprechen und Hoffnungen auf den </w:t>
      </w:r>
      <w:r w:rsidR="00F279C3" w:rsidRPr="00385220">
        <w:rPr>
          <w:rFonts w:ascii="Times New Roman" w:hAnsi="Times New Roman" w:cs="Times New Roman"/>
          <w:sz w:val="24"/>
          <w:szCs w:val="24"/>
        </w:rPr>
        <w:t xml:space="preserve">gefährlichen </w:t>
      </w:r>
      <w:r w:rsidR="00823FF3" w:rsidRPr="00385220">
        <w:rPr>
          <w:rFonts w:ascii="Times New Roman" w:hAnsi="Times New Roman" w:cs="Times New Roman"/>
          <w:sz w:val="24"/>
          <w:szCs w:val="24"/>
        </w:rPr>
        <w:t xml:space="preserve">Weg machen.    </w:t>
      </w:r>
    </w:p>
    <w:p w:rsidR="00902508" w:rsidRPr="00385220" w:rsidRDefault="00902508">
      <w:pPr>
        <w:rPr>
          <w:rFonts w:ascii="Times New Roman" w:hAnsi="Times New Roman" w:cs="Times New Roman"/>
          <w:sz w:val="24"/>
          <w:szCs w:val="24"/>
        </w:rPr>
      </w:pPr>
      <w:r w:rsidRPr="00385220">
        <w:rPr>
          <w:rFonts w:ascii="Times New Roman" w:hAnsi="Times New Roman" w:cs="Times New Roman"/>
          <w:sz w:val="24"/>
          <w:szCs w:val="24"/>
        </w:rPr>
        <w:t xml:space="preserve">Die Stadt versucht uns Ihr Konzept, als das </w:t>
      </w:r>
      <w:r w:rsidR="00F279C3" w:rsidRPr="00385220">
        <w:rPr>
          <w:rFonts w:ascii="Times New Roman" w:hAnsi="Times New Roman" w:cs="Times New Roman"/>
          <w:sz w:val="24"/>
          <w:szCs w:val="24"/>
        </w:rPr>
        <w:t>unsere</w:t>
      </w:r>
      <w:r w:rsidRPr="00385220">
        <w:rPr>
          <w:rFonts w:ascii="Times New Roman" w:hAnsi="Times New Roman" w:cs="Times New Roman"/>
          <w:sz w:val="24"/>
          <w:szCs w:val="24"/>
        </w:rPr>
        <w:t xml:space="preserve"> zu verkau</w:t>
      </w:r>
      <w:r w:rsidR="00F279C3" w:rsidRPr="00385220">
        <w:rPr>
          <w:rFonts w:ascii="Times New Roman" w:hAnsi="Times New Roman" w:cs="Times New Roman"/>
          <w:sz w:val="24"/>
          <w:szCs w:val="24"/>
        </w:rPr>
        <w:t xml:space="preserve">fen und führt die Anwohner </w:t>
      </w:r>
      <w:r w:rsidRPr="00385220">
        <w:rPr>
          <w:rFonts w:ascii="Times New Roman" w:hAnsi="Times New Roman" w:cs="Times New Roman"/>
          <w:sz w:val="24"/>
          <w:szCs w:val="24"/>
        </w:rPr>
        <w:t>vor! Alles was für die Anwohner wichtig war</w:t>
      </w:r>
      <w:r w:rsidR="00563A35" w:rsidRPr="00385220">
        <w:rPr>
          <w:rFonts w:ascii="Times New Roman" w:hAnsi="Times New Roman" w:cs="Times New Roman"/>
          <w:sz w:val="24"/>
          <w:szCs w:val="24"/>
        </w:rPr>
        <w:t>,</w:t>
      </w:r>
      <w:r w:rsidRPr="00385220">
        <w:rPr>
          <w:rFonts w:ascii="Times New Roman" w:hAnsi="Times New Roman" w:cs="Times New Roman"/>
          <w:sz w:val="24"/>
          <w:szCs w:val="24"/>
        </w:rPr>
        <w:t xml:space="preserve"> wurde nicht in das Konzept aufgenommen. Beispielsweise wurde bei jedem </w:t>
      </w:r>
      <w:proofErr w:type="spellStart"/>
      <w:r w:rsidRPr="00385220">
        <w:rPr>
          <w:rFonts w:ascii="Times New Roman" w:hAnsi="Times New Roman" w:cs="Times New Roman"/>
          <w:sz w:val="24"/>
          <w:szCs w:val="24"/>
        </w:rPr>
        <w:t>Wokshop</w:t>
      </w:r>
      <w:proofErr w:type="spellEnd"/>
      <w:r w:rsidRPr="00385220">
        <w:rPr>
          <w:rFonts w:ascii="Times New Roman" w:hAnsi="Times New Roman" w:cs="Times New Roman"/>
          <w:sz w:val="24"/>
          <w:szCs w:val="24"/>
        </w:rPr>
        <w:t xml:space="preserve"> mehrfach gefordert, dass der längst versprochene Kinderbauernhof (siehe B 90) umgesetzt werden soll. Auch die mehrfach geforderte kleinere Bebauung ist ungehört geblieben. Nach den Vorstellungsplänen reichen angeblich die Schulen im Umkreis aus. Wir möchten</w:t>
      </w:r>
      <w:r w:rsidR="00563A35" w:rsidRPr="00385220">
        <w:rPr>
          <w:rFonts w:ascii="Times New Roman" w:hAnsi="Times New Roman" w:cs="Times New Roman"/>
          <w:sz w:val="24"/>
          <w:szCs w:val="24"/>
        </w:rPr>
        <w:t>,</w:t>
      </w:r>
      <w:r w:rsidRPr="00385220">
        <w:rPr>
          <w:rFonts w:ascii="Times New Roman" w:hAnsi="Times New Roman" w:cs="Times New Roman"/>
          <w:sz w:val="24"/>
          <w:szCs w:val="24"/>
        </w:rPr>
        <w:t xml:space="preserve"> dass die Stadt uns hier unabhängig</w:t>
      </w:r>
      <w:r w:rsidR="00B1380F" w:rsidRPr="00385220">
        <w:rPr>
          <w:rFonts w:ascii="Times New Roman" w:hAnsi="Times New Roman" w:cs="Times New Roman"/>
          <w:sz w:val="24"/>
          <w:szCs w:val="24"/>
        </w:rPr>
        <w:t xml:space="preserve">e Gutachten vorlegt, </w:t>
      </w:r>
      <w:r w:rsidR="00013A7B">
        <w:rPr>
          <w:rFonts w:ascii="Times New Roman" w:hAnsi="Times New Roman" w:cs="Times New Roman"/>
          <w:sz w:val="24"/>
          <w:szCs w:val="24"/>
        </w:rPr>
        <w:t xml:space="preserve">      </w:t>
      </w:r>
      <w:r w:rsidR="00B1380F" w:rsidRPr="00385220">
        <w:rPr>
          <w:rFonts w:ascii="Times New Roman" w:hAnsi="Times New Roman" w:cs="Times New Roman"/>
          <w:sz w:val="24"/>
          <w:szCs w:val="24"/>
        </w:rPr>
        <w:t xml:space="preserve">denn wir haben genügend Anwohner, die keinen Schulplatz für ihre Kinder in den Schulen der Umgebung bekommen. Die Stadt spricht </w:t>
      </w:r>
      <w:r w:rsidR="00785D34" w:rsidRPr="00385220">
        <w:rPr>
          <w:rFonts w:ascii="Times New Roman" w:hAnsi="Times New Roman" w:cs="Times New Roman"/>
          <w:sz w:val="24"/>
          <w:szCs w:val="24"/>
        </w:rPr>
        <w:t xml:space="preserve">von 250 Wohneinheiten </w:t>
      </w:r>
      <w:r w:rsidR="00013A7B">
        <w:rPr>
          <w:rFonts w:ascii="Times New Roman" w:hAnsi="Times New Roman" w:cs="Times New Roman"/>
          <w:sz w:val="24"/>
          <w:szCs w:val="24"/>
        </w:rPr>
        <w:t xml:space="preserve">als </w:t>
      </w:r>
      <w:r w:rsidR="00B1380F" w:rsidRPr="00385220">
        <w:rPr>
          <w:rFonts w:ascii="Times New Roman" w:hAnsi="Times New Roman" w:cs="Times New Roman"/>
          <w:sz w:val="24"/>
          <w:szCs w:val="24"/>
        </w:rPr>
        <w:t>Bemessungsgrundlage, tatsächlich sollen es aber 550 Wohneinheiten werden. Bei dem Workshop „Integration“ wurde den Anwohnern mehrfach bestätigt und versprochen, dass nur Familien in diese Wohnungen einziehen und eine Belegung von maximal 5 Personen vorgesehen ist. 250 Wohneinheiten (2 Elternteile + 3 Kinder) sind 750 Kinder, bei 550 Wohneinheiten sind es 1.650 Kinder die zusätzlich in das Gebiet kommen und nun will die Stadt uns erzählen, dass die Schulen ausreichen? Entweder die Stadt belügt uns mit der Familienbelegung</w:t>
      </w:r>
      <w:r w:rsidR="00833B39" w:rsidRPr="00385220">
        <w:rPr>
          <w:rFonts w:ascii="Times New Roman" w:hAnsi="Times New Roman" w:cs="Times New Roman"/>
          <w:sz w:val="24"/>
          <w:szCs w:val="24"/>
        </w:rPr>
        <w:t>,</w:t>
      </w:r>
      <w:r w:rsidR="00B1380F" w:rsidRPr="00385220">
        <w:rPr>
          <w:rFonts w:ascii="Times New Roman" w:hAnsi="Times New Roman" w:cs="Times New Roman"/>
          <w:sz w:val="24"/>
          <w:szCs w:val="24"/>
        </w:rPr>
        <w:t xml:space="preserve"> oder mit dem Schulkonzept. Wir Anwohner glauben dieser Politik nicht mehr!  </w:t>
      </w:r>
      <w:r w:rsidR="00785D34" w:rsidRPr="00385220">
        <w:rPr>
          <w:rFonts w:ascii="Times New Roman" w:hAnsi="Times New Roman" w:cs="Times New Roman"/>
          <w:sz w:val="24"/>
          <w:szCs w:val="24"/>
        </w:rPr>
        <w:t xml:space="preserve"> </w:t>
      </w:r>
      <w:r w:rsidRPr="00385220">
        <w:rPr>
          <w:rFonts w:ascii="Times New Roman" w:hAnsi="Times New Roman" w:cs="Times New Roman"/>
          <w:sz w:val="24"/>
          <w:szCs w:val="24"/>
        </w:rPr>
        <w:t xml:space="preserve">  </w:t>
      </w:r>
    </w:p>
    <w:p w:rsidR="00DD2B9E" w:rsidRPr="00385220" w:rsidRDefault="00416F2A">
      <w:pPr>
        <w:rPr>
          <w:rFonts w:ascii="Times New Roman" w:hAnsi="Times New Roman" w:cs="Times New Roman"/>
          <w:sz w:val="24"/>
          <w:szCs w:val="24"/>
        </w:rPr>
      </w:pPr>
      <w:r w:rsidRPr="00385220">
        <w:rPr>
          <w:rFonts w:ascii="Times New Roman" w:hAnsi="Times New Roman" w:cs="Times New Roman"/>
          <w:sz w:val="24"/>
          <w:szCs w:val="24"/>
        </w:rPr>
        <w:t>Wie Ihnen bekannt ist</w:t>
      </w:r>
      <w:r w:rsidR="00DD2B9E" w:rsidRPr="00385220">
        <w:rPr>
          <w:rFonts w:ascii="Times New Roman" w:hAnsi="Times New Roman" w:cs="Times New Roman"/>
          <w:sz w:val="24"/>
          <w:szCs w:val="24"/>
        </w:rPr>
        <w:t>,</w:t>
      </w:r>
      <w:r w:rsidRPr="00385220">
        <w:rPr>
          <w:rFonts w:ascii="Times New Roman" w:hAnsi="Times New Roman" w:cs="Times New Roman"/>
          <w:sz w:val="24"/>
          <w:szCs w:val="24"/>
        </w:rPr>
        <w:t xml:space="preserve"> hat die Bürgerinitiative „</w:t>
      </w:r>
      <w:proofErr w:type="spellStart"/>
      <w:r w:rsidRPr="00385220">
        <w:rPr>
          <w:rFonts w:ascii="Times New Roman" w:hAnsi="Times New Roman" w:cs="Times New Roman"/>
          <w:sz w:val="24"/>
          <w:szCs w:val="24"/>
        </w:rPr>
        <w:t>Öjendorfer</w:t>
      </w:r>
      <w:proofErr w:type="spellEnd"/>
      <w:r w:rsidRPr="00385220">
        <w:rPr>
          <w:rFonts w:ascii="Times New Roman" w:hAnsi="Times New Roman" w:cs="Times New Roman"/>
          <w:sz w:val="24"/>
          <w:szCs w:val="24"/>
        </w:rPr>
        <w:t xml:space="preserve"> Park“ </w:t>
      </w:r>
      <w:r w:rsidR="00A5423E">
        <w:rPr>
          <w:rFonts w:ascii="Times New Roman" w:hAnsi="Times New Roman" w:cs="Times New Roman"/>
          <w:sz w:val="24"/>
          <w:szCs w:val="24"/>
        </w:rPr>
        <w:t>Kompromi</w:t>
      </w:r>
      <w:r w:rsidR="00DD2B9E" w:rsidRPr="00385220">
        <w:rPr>
          <w:rFonts w:ascii="Times New Roman" w:hAnsi="Times New Roman" w:cs="Times New Roman"/>
          <w:sz w:val="24"/>
          <w:szCs w:val="24"/>
        </w:rPr>
        <w:t>s</w:t>
      </w:r>
      <w:r w:rsidR="00A5423E">
        <w:rPr>
          <w:rFonts w:ascii="Times New Roman" w:hAnsi="Times New Roman" w:cs="Times New Roman"/>
          <w:sz w:val="24"/>
          <w:szCs w:val="24"/>
        </w:rPr>
        <w:t>s</w:t>
      </w:r>
      <w:r w:rsidR="00DD2B9E" w:rsidRPr="00385220">
        <w:rPr>
          <w:rFonts w:ascii="Times New Roman" w:hAnsi="Times New Roman" w:cs="Times New Roman"/>
          <w:sz w:val="24"/>
          <w:szCs w:val="24"/>
        </w:rPr>
        <w:t>vorschläge erarbeitet und diese der Stadt mitgeteilt. Wir haben uns nie komplett gegen die Bebauung gestellt, da wir auch die Situation der Stadt gesehen haben, welche die Flüchtlinge unterbring</w:t>
      </w:r>
      <w:r w:rsidR="00C47FA5" w:rsidRPr="00385220">
        <w:rPr>
          <w:rFonts w:ascii="Times New Roman" w:hAnsi="Times New Roman" w:cs="Times New Roman"/>
          <w:sz w:val="24"/>
          <w:szCs w:val="24"/>
        </w:rPr>
        <w:t>en muss. Unser Standpunkt war: „W</w:t>
      </w:r>
      <w:r w:rsidR="00DD2B9E" w:rsidRPr="00385220">
        <w:rPr>
          <w:rFonts w:ascii="Times New Roman" w:hAnsi="Times New Roman" w:cs="Times New Roman"/>
          <w:sz w:val="24"/>
          <w:szCs w:val="24"/>
        </w:rPr>
        <w:t>o soll die Stadt die Flüchtlinge unterbringen, wenn s</w:t>
      </w:r>
      <w:r w:rsidR="00C47FA5" w:rsidRPr="00385220">
        <w:rPr>
          <w:rFonts w:ascii="Times New Roman" w:hAnsi="Times New Roman" w:cs="Times New Roman"/>
          <w:sz w:val="24"/>
          <w:szCs w:val="24"/>
        </w:rPr>
        <w:t>ich überall alle dagegenstemmen?“</w:t>
      </w:r>
      <w:r w:rsidR="00DD2B9E" w:rsidRPr="00385220">
        <w:rPr>
          <w:rFonts w:ascii="Times New Roman" w:hAnsi="Times New Roman" w:cs="Times New Roman"/>
          <w:sz w:val="24"/>
          <w:szCs w:val="24"/>
        </w:rPr>
        <w:t xml:space="preserve"> Allerdings hat dieser Standpunkt auch eine Kehrseite und diese ist, dass nicht einzelne Bezirke und Stadtteile alles schultern können. Unseren </w:t>
      </w:r>
      <w:r w:rsidR="00A5423E">
        <w:rPr>
          <w:rFonts w:ascii="Times New Roman" w:hAnsi="Times New Roman" w:cs="Times New Roman"/>
          <w:sz w:val="24"/>
          <w:szCs w:val="24"/>
        </w:rPr>
        <w:t>Kompromiss</w:t>
      </w:r>
      <w:r w:rsidR="00DD2B9E" w:rsidRPr="00385220">
        <w:rPr>
          <w:rFonts w:ascii="Times New Roman" w:hAnsi="Times New Roman" w:cs="Times New Roman"/>
          <w:sz w:val="24"/>
          <w:szCs w:val="24"/>
        </w:rPr>
        <w:t>vorschlag mit einer kleineren Bebauung, mehr Grünflächenerhalt und einer machbaren Integration, haben wir Ihnen nochmals beigefügt.</w:t>
      </w:r>
    </w:p>
    <w:p w:rsidR="00785D34" w:rsidRPr="00385220" w:rsidRDefault="00DD2B9E" w:rsidP="008050A1">
      <w:pPr>
        <w:rPr>
          <w:rFonts w:ascii="Times New Roman" w:hAnsi="Times New Roman" w:cs="Times New Roman"/>
          <w:sz w:val="24"/>
          <w:szCs w:val="24"/>
        </w:rPr>
      </w:pPr>
      <w:r w:rsidRPr="00385220">
        <w:rPr>
          <w:rFonts w:ascii="Times New Roman" w:hAnsi="Times New Roman" w:cs="Times New Roman"/>
          <w:sz w:val="24"/>
          <w:szCs w:val="24"/>
        </w:rPr>
        <w:t>Da die Stadt bislang nicht zu Kompromissen bereit war und wir diesen Bebauungsplan ablehnen, w</w:t>
      </w:r>
      <w:r w:rsidR="00785D34" w:rsidRPr="00385220">
        <w:rPr>
          <w:rFonts w:ascii="Times New Roman" w:hAnsi="Times New Roman" w:cs="Times New Roman"/>
          <w:sz w:val="24"/>
          <w:szCs w:val="24"/>
        </w:rPr>
        <w:t>erden wir uns nun mit unserer Bürgerinitiative</w:t>
      </w:r>
      <w:r w:rsidRPr="00385220">
        <w:rPr>
          <w:rFonts w:ascii="Times New Roman" w:hAnsi="Times New Roman" w:cs="Times New Roman"/>
          <w:sz w:val="24"/>
          <w:szCs w:val="24"/>
        </w:rPr>
        <w:t xml:space="preserve"> auf die Verhinderung der Bebauung konzentrieren. </w:t>
      </w:r>
    </w:p>
    <w:p w:rsidR="00785D34" w:rsidRDefault="00785D34" w:rsidP="00785D34">
      <w:pPr>
        <w:rPr>
          <w:rFonts w:ascii="Times New Roman" w:hAnsi="Times New Roman" w:cs="Times New Roman"/>
          <w:sz w:val="24"/>
          <w:szCs w:val="24"/>
        </w:rPr>
      </w:pPr>
      <w:r w:rsidRPr="00385220">
        <w:rPr>
          <w:rFonts w:ascii="Times New Roman" w:hAnsi="Times New Roman" w:cs="Times New Roman"/>
          <w:sz w:val="24"/>
          <w:szCs w:val="24"/>
        </w:rPr>
        <w:t xml:space="preserve">In den </w:t>
      </w:r>
      <w:r w:rsidR="008050A1" w:rsidRPr="00385220">
        <w:rPr>
          <w:rFonts w:ascii="Times New Roman" w:hAnsi="Times New Roman" w:cs="Times New Roman"/>
          <w:sz w:val="24"/>
          <w:szCs w:val="24"/>
        </w:rPr>
        <w:t>Hinweise</w:t>
      </w:r>
      <w:r w:rsidRPr="00385220">
        <w:rPr>
          <w:rFonts w:ascii="Times New Roman" w:hAnsi="Times New Roman" w:cs="Times New Roman"/>
          <w:sz w:val="24"/>
          <w:szCs w:val="24"/>
        </w:rPr>
        <w:t>n</w:t>
      </w:r>
      <w:r w:rsidR="008050A1" w:rsidRPr="00385220">
        <w:rPr>
          <w:rFonts w:ascii="Times New Roman" w:hAnsi="Times New Roman" w:cs="Times New Roman"/>
          <w:sz w:val="24"/>
          <w:szCs w:val="24"/>
        </w:rPr>
        <w:t xml:space="preserve"> zur bauplanungsrechtlichen Beurteilung von Standorten für Unterkünfte von Flüchtlingen</w:t>
      </w:r>
      <w:r w:rsidR="000B1DC3" w:rsidRPr="00385220">
        <w:rPr>
          <w:rFonts w:ascii="Times New Roman" w:hAnsi="Times New Roman" w:cs="Times New Roman"/>
          <w:sz w:val="24"/>
          <w:szCs w:val="24"/>
        </w:rPr>
        <w:t xml:space="preserve"> und Asylbegehrenden in den </w:t>
      </w:r>
      <w:r w:rsidR="008050A1" w:rsidRPr="00385220">
        <w:rPr>
          <w:rFonts w:ascii="Times New Roman" w:hAnsi="Times New Roman" w:cs="Times New Roman"/>
          <w:sz w:val="24"/>
          <w:szCs w:val="24"/>
        </w:rPr>
        <w:t>verschiedenen Gebietskulissen</w:t>
      </w:r>
      <w:r w:rsidR="00D71FB0" w:rsidRPr="00385220">
        <w:rPr>
          <w:rFonts w:ascii="Times New Roman" w:hAnsi="Times New Roman" w:cs="Times New Roman"/>
          <w:sz w:val="24"/>
          <w:szCs w:val="24"/>
        </w:rPr>
        <w:t xml:space="preserve"> (</w:t>
      </w:r>
      <w:r w:rsidR="000B1DC3" w:rsidRPr="00385220">
        <w:rPr>
          <w:rFonts w:ascii="Times New Roman" w:hAnsi="Times New Roman" w:cs="Times New Roman"/>
          <w:sz w:val="24"/>
          <w:szCs w:val="24"/>
        </w:rPr>
        <w:t>B</w:t>
      </w:r>
      <w:r w:rsidR="00C47FA5" w:rsidRPr="00385220">
        <w:rPr>
          <w:rFonts w:ascii="Times New Roman" w:hAnsi="Times New Roman" w:cs="Times New Roman"/>
          <w:sz w:val="24"/>
          <w:szCs w:val="24"/>
        </w:rPr>
        <w:t>eschlossen dur</w:t>
      </w:r>
      <w:r w:rsidR="008050A1" w:rsidRPr="00385220">
        <w:rPr>
          <w:rFonts w:ascii="Times New Roman" w:hAnsi="Times New Roman" w:cs="Times New Roman"/>
          <w:sz w:val="24"/>
          <w:szCs w:val="24"/>
        </w:rPr>
        <w:t>ch die Fachkommission Städtebau am 3. Februar 2015</w:t>
      </w:r>
      <w:r w:rsidR="00D71FB0" w:rsidRPr="00385220">
        <w:rPr>
          <w:rFonts w:ascii="Times New Roman" w:hAnsi="Times New Roman" w:cs="Times New Roman"/>
          <w:sz w:val="24"/>
          <w:szCs w:val="24"/>
        </w:rPr>
        <w:t>), steht</w:t>
      </w:r>
      <w:r w:rsidR="00833B39" w:rsidRPr="00385220">
        <w:rPr>
          <w:rFonts w:ascii="Times New Roman" w:hAnsi="Times New Roman" w:cs="Times New Roman"/>
          <w:sz w:val="24"/>
          <w:szCs w:val="24"/>
        </w:rPr>
        <w:t xml:space="preserve"> wie folgt</w:t>
      </w:r>
      <w:r w:rsidR="00D71FB0" w:rsidRPr="00385220">
        <w:rPr>
          <w:rFonts w:ascii="Times New Roman" w:hAnsi="Times New Roman" w:cs="Times New Roman"/>
          <w:sz w:val="24"/>
          <w:szCs w:val="24"/>
        </w:rPr>
        <w:t>:</w:t>
      </w:r>
      <w:r w:rsidR="000B1DC3" w:rsidRPr="00385220">
        <w:rPr>
          <w:rFonts w:ascii="Times New Roman" w:hAnsi="Times New Roman" w:cs="Times New Roman"/>
          <w:sz w:val="24"/>
          <w:szCs w:val="24"/>
        </w:rPr>
        <w:t xml:space="preserve"> </w:t>
      </w:r>
    </w:p>
    <w:p w:rsidR="00013A7B" w:rsidRDefault="00013A7B" w:rsidP="00785D34">
      <w:pPr>
        <w:rPr>
          <w:rFonts w:ascii="Times New Roman" w:hAnsi="Times New Roman" w:cs="Times New Roman"/>
          <w:sz w:val="24"/>
          <w:szCs w:val="24"/>
        </w:rPr>
      </w:pPr>
    </w:p>
    <w:p w:rsidR="00013A7B" w:rsidRDefault="00013A7B" w:rsidP="00785D34">
      <w:pPr>
        <w:rPr>
          <w:rFonts w:ascii="Times New Roman" w:hAnsi="Times New Roman" w:cs="Times New Roman"/>
          <w:sz w:val="24"/>
          <w:szCs w:val="24"/>
        </w:rPr>
      </w:pPr>
    </w:p>
    <w:p w:rsidR="00013A7B" w:rsidRDefault="00013A7B" w:rsidP="00785D34">
      <w:pPr>
        <w:rPr>
          <w:rFonts w:ascii="Times New Roman" w:hAnsi="Times New Roman" w:cs="Times New Roman"/>
          <w:sz w:val="24"/>
          <w:szCs w:val="24"/>
        </w:rPr>
      </w:pPr>
    </w:p>
    <w:p w:rsidR="00013A7B" w:rsidRDefault="00013A7B" w:rsidP="00013A7B">
      <w:pPr>
        <w:jc w:val="center"/>
        <w:rPr>
          <w:rFonts w:ascii="Times New Roman" w:hAnsi="Times New Roman" w:cs="Times New Roman"/>
          <w:sz w:val="24"/>
          <w:szCs w:val="24"/>
        </w:rPr>
      </w:pPr>
    </w:p>
    <w:p w:rsidR="00F779E1" w:rsidRDefault="00F779E1" w:rsidP="00013A7B">
      <w:pPr>
        <w:jc w:val="center"/>
        <w:rPr>
          <w:rFonts w:ascii="Times New Roman" w:hAnsi="Times New Roman" w:cs="Times New Roman"/>
          <w:sz w:val="24"/>
          <w:szCs w:val="24"/>
        </w:rPr>
      </w:pPr>
    </w:p>
    <w:p w:rsidR="00013A7B" w:rsidRDefault="00013A7B" w:rsidP="00013A7B">
      <w:pPr>
        <w:jc w:val="center"/>
        <w:rPr>
          <w:rFonts w:ascii="Times New Roman" w:hAnsi="Times New Roman" w:cs="Times New Roman"/>
          <w:sz w:val="24"/>
          <w:szCs w:val="24"/>
        </w:rPr>
      </w:pPr>
      <w:r w:rsidRPr="00385220">
        <w:rPr>
          <w:rFonts w:ascii="Times New Roman" w:hAnsi="Times New Roman" w:cs="Times New Roman"/>
          <w:sz w:val="24"/>
          <w:szCs w:val="24"/>
        </w:rPr>
        <w:t>-</w:t>
      </w:r>
      <w:r>
        <w:rPr>
          <w:rFonts w:ascii="Times New Roman" w:hAnsi="Times New Roman" w:cs="Times New Roman"/>
          <w:sz w:val="24"/>
          <w:szCs w:val="24"/>
        </w:rPr>
        <w:t xml:space="preserve"> 3</w:t>
      </w:r>
      <w:r w:rsidRPr="00385220">
        <w:rPr>
          <w:rFonts w:ascii="Times New Roman" w:hAnsi="Times New Roman" w:cs="Times New Roman"/>
          <w:sz w:val="24"/>
          <w:szCs w:val="24"/>
        </w:rPr>
        <w:t xml:space="preserve"> </w:t>
      </w:r>
      <w:r w:rsidR="00F779E1">
        <w:rPr>
          <w:rFonts w:ascii="Times New Roman" w:hAnsi="Times New Roman" w:cs="Times New Roman"/>
          <w:sz w:val="24"/>
          <w:szCs w:val="24"/>
        </w:rPr>
        <w:t>-</w:t>
      </w:r>
    </w:p>
    <w:p w:rsidR="00013A7B" w:rsidRDefault="00013A7B" w:rsidP="00013A7B">
      <w:pPr>
        <w:jc w:val="center"/>
        <w:rPr>
          <w:rFonts w:ascii="Times New Roman" w:hAnsi="Times New Roman" w:cs="Times New Roman"/>
          <w:sz w:val="24"/>
          <w:szCs w:val="24"/>
        </w:rPr>
      </w:pPr>
    </w:p>
    <w:p w:rsidR="00785D34" w:rsidRPr="00385220" w:rsidRDefault="00785D34" w:rsidP="00013A7B">
      <w:pPr>
        <w:rPr>
          <w:rFonts w:ascii="Times New Roman" w:hAnsi="Times New Roman" w:cs="Times New Roman"/>
          <w:sz w:val="24"/>
          <w:szCs w:val="24"/>
        </w:rPr>
      </w:pPr>
      <w:r w:rsidRPr="00385220">
        <w:rPr>
          <w:rFonts w:ascii="Times New Roman" w:hAnsi="Times New Roman" w:cs="Times New Roman"/>
          <w:b/>
          <w:sz w:val="24"/>
          <w:szCs w:val="24"/>
        </w:rPr>
        <w:t>Nicht betrachtet wird die Versorgung anerkannter Flüchtlinge und Asylbegehrender mit Wohnraum.</w:t>
      </w:r>
      <w:r w:rsidRPr="00385220">
        <w:rPr>
          <w:rFonts w:ascii="Times New Roman" w:hAnsi="Times New Roman" w:cs="Times New Roman"/>
          <w:sz w:val="24"/>
          <w:szCs w:val="24"/>
        </w:rPr>
        <w:t xml:space="preserve"> Daraus ergibt sich, dass es keine Einzelmietverträge für Wohnraum </w:t>
      </w:r>
      <w:r w:rsidR="00D71FB0" w:rsidRPr="00385220">
        <w:rPr>
          <w:rFonts w:ascii="Times New Roman" w:hAnsi="Times New Roman" w:cs="Times New Roman"/>
          <w:sz w:val="24"/>
          <w:szCs w:val="24"/>
        </w:rPr>
        <w:t xml:space="preserve">bei den geplanten Unterkünften </w:t>
      </w:r>
      <w:r w:rsidRPr="00385220">
        <w:rPr>
          <w:rFonts w:ascii="Times New Roman" w:hAnsi="Times New Roman" w:cs="Times New Roman"/>
          <w:sz w:val="24"/>
          <w:szCs w:val="24"/>
        </w:rPr>
        <w:t>geben darf. Dies wiederum bedeutet, dass es sich</w:t>
      </w:r>
      <w:r w:rsidR="00D71FB0" w:rsidRPr="00385220">
        <w:rPr>
          <w:rFonts w:ascii="Times New Roman" w:hAnsi="Times New Roman" w:cs="Times New Roman"/>
          <w:sz w:val="24"/>
          <w:szCs w:val="24"/>
        </w:rPr>
        <w:t xml:space="preserve"> bei den geplanten</w:t>
      </w:r>
      <w:r w:rsidRPr="00385220">
        <w:rPr>
          <w:rFonts w:ascii="Times New Roman" w:hAnsi="Times New Roman" w:cs="Times New Roman"/>
          <w:sz w:val="24"/>
          <w:szCs w:val="24"/>
        </w:rPr>
        <w:t xml:space="preserve"> </w:t>
      </w:r>
      <w:r w:rsidR="00D71FB0" w:rsidRPr="00385220">
        <w:rPr>
          <w:rFonts w:ascii="Times New Roman" w:hAnsi="Times New Roman" w:cs="Times New Roman"/>
          <w:sz w:val="24"/>
          <w:szCs w:val="24"/>
        </w:rPr>
        <w:t xml:space="preserve">Unterkünften </w:t>
      </w:r>
      <w:r w:rsidRPr="00385220">
        <w:rPr>
          <w:rFonts w:ascii="Times New Roman" w:hAnsi="Times New Roman" w:cs="Times New Roman"/>
          <w:sz w:val="24"/>
          <w:szCs w:val="24"/>
        </w:rPr>
        <w:t>nach § 246 nur um Gemeinschaftsunterkünfte handeln kann, in denen</w:t>
      </w:r>
      <w:r w:rsidR="00833B39" w:rsidRPr="00385220">
        <w:rPr>
          <w:rFonts w:ascii="Times New Roman" w:hAnsi="Times New Roman" w:cs="Times New Roman"/>
          <w:sz w:val="24"/>
          <w:szCs w:val="24"/>
        </w:rPr>
        <w:t>,</w:t>
      </w:r>
      <w:r w:rsidRPr="00385220">
        <w:rPr>
          <w:rFonts w:ascii="Times New Roman" w:hAnsi="Times New Roman" w:cs="Times New Roman"/>
          <w:sz w:val="24"/>
          <w:szCs w:val="24"/>
        </w:rPr>
        <w:t xml:space="preserve"> </w:t>
      </w:r>
      <w:r w:rsidR="00013A7B">
        <w:rPr>
          <w:rFonts w:ascii="Times New Roman" w:hAnsi="Times New Roman" w:cs="Times New Roman"/>
          <w:sz w:val="24"/>
          <w:szCs w:val="24"/>
        </w:rPr>
        <w:t xml:space="preserve">            </w:t>
      </w:r>
      <w:r w:rsidRPr="00385220">
        <w:rPr>
          <w:rFonts w:ascii="Times New Roman" w:hAnsi="Times New Roman" w:cs="Times New Roman"/>
          <w:sz w:val="24"/>
          <w:szCs w:val="24"/>
        </w:rPr>
        <w:t>bei Einhaltung bestimmter Voraussetzungen</w:t>
      </w:r>
      <w:r w:rsidR="00D71FB0" w:rsidRPr="00385220">
        <w:rPr>
          <w:rFonts w:ascii="Times New Roman" w:hAnsi="Times New Roman" w:cs="Times New Roman"/>
          <w:sz w:val="24"/>
          <w:szCs w:val="24"/>
        </w:rPr>
        <w:t>,</w:t>
      </w:r>
      <w:r w:rsidRPr="00385220">
        <w:rPr>
          <w:rFonts w:ascii="Times New Roman" w:hAnsi="Times New Roman" w:cs="Times New Roman"/>
          <w:sz w:val="24"/>
          <w:szCs w:val="24"/>
        </w:rPr>
        <w:t xml:space="preserve"> ein </w:t>
      </w:r>
      <w:r w:rsidR="00833B39" w:rsidRPr="00385220">
        <w:rPr>
          <w:rFonts w:ascii="Times New Roman" w:hAnsi="Times New Roman" w:cs="Times New Roman"/>
          <w:sz w:val="24"/>
          <w:szCs w:val="24"/>
        </w:rPr>
        <w:t>bauplanungsrechtliches „</w:t>
      </w:r>
      <w:r w:rsidRPr="00385220">
        <w:rPr>
          <w:rFonts w:ascii="Times New Roman" w:hAnsi="Times New Roman" w:cs="Times New Roman"/>
          <w:sz w:val="24"/>
          <w:szCs w:val="24"/>
        </w:rPr>
        <w:t>Wohnen</w:t>
      </w:r>
      <w:r w:rsidR="00833B39" w:rsidRPr="00385220">
        <w:rPr>
          <w:rFonts w:ascii="Times New Roman" w:hAnsi="Times New Roman" w:cs="Times New Roman"/>
          <w:sz w:val="24"/>
          <w:szCs w:val="24"/>
        </w:rPr>
        <w:t>“</w:t>
      </w:r>
      <w:r w:rsidRPr="00385220">
        <w:rPr>
          <w:rFonts w:ascii="Times New Roman" w:hAnsi="Times New Roman" w:cs="Times New Roman"/>
          <w:sz w:val="24"/>
          <w:szCs w:val="24"/>
        </w:rPr>
        <w:t xml:space="preserve"> möglich ist. Der Begriff des Wohnens ergibt sich aus Punkt 2.1. Da die derzeit geplante Belegung dem Begriff des „Wohnens“ entgegensteht, handelt es sich bei den Gemeinschaftsunterkünften um soziale Anlagen.</w:t>
      </w:r>
    </w:p>
    <w:p w:rsidR="000B1DC3" w:rsidRPr="00013A7B" w:rsidRDefault="00833B39" w:rsidP="000B1DC3">
      <w:pPr>
        <w:rPr>
          <w:rFonts w:ascii="Times New Roman" w:hAnsi="Times New Roman" w:cs="Times New Roman"/>
          <w:b/>
          <w:sz w:val="24"/>
          <w:szCs w:val="24"/>
        </w:rPr>
      </w:pPr>
      <w:r w:rsidRPr="00013A7B">
        <w:rPr>
          <w:rFonts w:ascii="Times New Roman" w:hAnsi="Times New Roman" w:cs="Times New Roman"/>
          <w:b/>
          <w:sz w:val="24"/>
          <w:szCs w:val="24"/>
        </w:rPr>
        <w:t>Das</w:t>
      </w:r>
      <w:r w:rsidR="00D71FB0" w:rsidRPr="00013A7B">
        <w:rPr>
          <w:rFonts w:ascii="Times New Roman" w:hAnsi="Times New Roman" w:cs="Times New Roman"/>
          <w:b/>
          <w:sz w:val="24"/>
          <w:szCs w:val="24"/>
        </w:rPr>
        <w:t xml:space="preserve"> Baugebiet B 90/</w:t>
      </w:r>
      <w:r w:rsidR="000B1DC3" w:rsidRPr="00013A7B">
        <w:rPr>
          <w:rFonts w:ascii="Times New Roman" w:hAnsi="Times New Roman" w:cs="Times New Roman"/>
          <w:b/>
          <w:sz w:val="24"/>
          <w:szCs w:val="24"/>
        </w:rPr>
        <w:t>B</w:t>
      </w:r>
      <w:r w:rsidRPr="00013A7B">
        <w:rPr>
          <w:rFonts w:ascii="Times New Roman" w:hAnsi="Times New Roman" w:cs="Times New Roman"/>
          <w:b/>
          <w:sz w:val="24"/>
          <w:szCs w:val="24"/>
        </w:rPr>
        <w:t xml:space="preserve"> 103 ist</w:t>
      </w:r>
      <w:r w:rsidR="00D71FB0" w:rsidRPr="00013A7B">
        <w:rPr>
          <w:rFonts w:ascii="Times New Roman" w:hAnsi="Times New Roman" w:cs="Times New Roman"/>
          <w:b/>
          <w:sz w:val="24"/>
          <w:szCs w:val="24"/>
        </w:rPr>
        <w:t xml:space="preserve"> </w:t>
      </w:r>
      <w:r w:rsidRPr="00013A7B">
        <w:rPr>
          <w:rFonts w:ascii="Times New Roman" w:hAnsi="Times New Roman" w:cs="Times New Roman"/>
          <w:b/>
          <w:sz w:val="24"/>
          <w:szCs w:val="24"/>
        </w:rPr>
        <w:t xml:space="preserve"> im Bebauungsplan als </w:t>
      </w:r>
      <w:r w:rsidR="00D71FB0" w:rsidRPr="00013A7B">
        <w:rPr>
          <w:rFonts w:ascii="Times New Roman" w:hAnsi="Times New Roman" w:cs="Times New Roman"/>
          <w:b/>
          <w:sz w:val="24"/>
          <w:szCs w:val="24"/>
        </w:rPr>
        <w:t>„reines Wohngebiet“</w:t>
      </w:r>
      <w:r w:rsidRPr="00013A7B">
        <w:rPr>
          <w:rFonts w:ascii="Times New Roman" w:hAnsi="Times New Roman" w:cs="Times New Roman"/>
          <w:b/>
          <w:sz w:val="24"/>
          <w:szCs w:val="24"/>
        </w:rPr>
        <w:t xml:space="preserve"> ausgezeichnet</w:t>
      </w:r>
      <w:r w:rsidR="00A5423E">
        <w:rPr>
          <w:rFonts w:ascii="Times New Roman" w:hAnsi="Times New Roman" w:cs="Times New Roman"/>
          <w:b/>
          <w:sz w:val="24"/>
          <w:szCs w:val="24"/>
        </w:rPr>
        <w:t>.</w:t>
      </w:r>
    </w:p>
    <w:p w:rsidR="000B1DC3" w:rsidRPr="00385220" w:rsidRDefault="000B1DC3" w:rsidP="008050A1">
      <w:pPr>
        <w:rPr>
          <w:rFonts w:ascii="Times New Roman" w:hAnsi="Times New Roman" w:cs="Times New Roman"/>
          <w:sz w:val="24"/>
          <w:szCs w:val="24"/>
        </w:rPr>
      </w:pPr>
      <w:r w:rsidRPr="00385220">
        <w:rPr>
          <w:rFonts w:ascii="Times New Roman" w:hAnsi="Times New Roman" w:cs="Times New Roman"/>
          <w:sz w:val="24"/>
          <w:szCs w:val="24"/>
        </w:rPr>
        <w:t xml:space="preserve">2.2.1 Zulässigkeit von Anlagen für soziale Zwecke nach </w:t>
      </w:r>
      <w:proofErr w:type="spellStart"/>
      <w:r w:rsidRPr="00385220">
        <w:rPr>
          <w:rFonts w:ascii="Times New Roman" w:hAnsi="Times New Roman" w:cs="Times New Roman"/>
          <w:sz w:val="24"/>
          <w:szCs w:val="24"/>
        </w:rPr>
        <w:t>BauNVO</w:t>
      </w:r>
      <w:proofErr w:type="spellEnd"/>
      <w:r w:rsidRPr="00385220">
        <w:rPr>
          <w:rFonts w:ascii="Times New Roman" w:hAnsi="Times New Roman" w:cs="Times New Roman"/>
          <w:sz w:val="24"/>
          <w:szCs w:val="24"/>
        </w:rPr>
        <w:t xml:space="preserve">  In durch Bebauungsplan festgesetzten </w:t>
      </w:r>
      <w:r w:rsidRPr="00A5423E">
        <w:rPr>
          <w:rFonts w:ascii="Times New Roman" w:hAnsi="Times New Roman" w:cs="Times New Roman"/>
          <w:b/>
          <w:sz w:val="24"/>
          <w:szCs w:val="24"/>
        </w:rPr>
        <w:t>reinen Wohngebieten</w:t>
      </w:r>
      <w:r w:rsidRPr="00385220">
        <w:rPr>
          <w:rFonts w:ascii="Times New Roman" w:hAnsi="Times New Roman" w:cs="Times New Roman"/>
          <w:sz w:val="24"/>
          <w:szCs w:val="24"/>
        </w:rPr>
        <w:t xml:space="preserve"> nach Maßgabe der Baunutzungsverordnungen 1962, 1968 und 1977 sind Anlagen für soziale Zwecke nicht allgemein zulässig bzw. können nicht ausnahmsweise zugelassen werden.</w:t>
      </w:r>
    </w:p>
    <w:p w:rsidR="00A34B81" w:rsidRPr="00385220" w:rsidRDefault="00A34B81" w:rsidP="00A34B81">
      <w:pPr>
        <w:rPr>
          <w:rFonts w:ascii="Times New Roman" w:hAnsi="Times New Roman" w:cs="Times New Roman"/>
          <w:sz w:val="24"/>
          <w:szCs w:val="24"/>
        </w:rPr>
      </w:pPr>
      <w:r w:rsidRPr="00385220">
        <w:rPr>
          <w:rFonts w:ascii="Times New Roman" w:hAnsi="Times New Roman" w:cs="Times New Roman"/>
          <w:sz w:val="24"/>
          <w:szCs w:val="24"/>
        </w:rPr>
        <w:t xml:space="preserve">Auf die Einschränkungen aufgrund der Anforderungen zur </w:t>
      </w:r>
      <w:r w:rsidRPr="00385220">
        <w:rPr>
          <w:rFonts w:ascii="Times New Roman" w:hAnsi="Times New Roman" w:cs="Times New Roman"/>
          <w:b/>
          <w:sz w:val="24"/>
          <w:szCs w:val="24"/>
        </w:rPr>
        <w:t>Gebietsverträglichkeit</w:t>
      </w:r>
      <w:r w:rsidRPr="00385220">
        <w:rPr>
          <w:rFonts w:ascii="Times New Roman" w:hAnsi="Times New Roman" w:cs="Times New Roman"/>
          <w:sz w:val="24"/>
          <w:szCs w:val="24"/>
        </w:rPr>
        <w:t xml:space="preserve"> der Vorhaben (siehe Nummer 2.2.4) und zum </w:t>
      </w:r>
      <w:proofErr w:type="spellStart"/>
      <w:r w:rsidRPr="00385220">
        <w:rPr>
          <w:rFonts w:ascii="Times New Roman" w:hAnsi="Times New Roman" w:cs="Times New Roman"/>
          <w:b/>
          <w:sz w:val="24"/>
          <w:szCs w:val="24"/>
        </w:rPr>
        <w:t>Rücksichtnahmegebot</w:t>
      </w:r>
      <w:proofErr w:type="spellEnd"/>
      <w:r w:rsidRPr="00385220">
        <w:rPr>
          <w:rFonts w:ascii="Times New Roman" w:hAnsi="Times New Roman" w:cs="Times New Roman"/>
          <w:sz w:val="24"/>
          <w:szCs w:val="24"/>
        </w:rPr>
        <w:t xml:space="preserve"> (siehe Nummer 2.2.5) wird hingewiesen.</w:t>
      </w:r>
    </w:p>
    <w:p w:rsidR="000B1DC3" w:rsidRPr="00385220" w:rsidRDefault="000B1DC3" w:rsidP="008050A1">
      <w:pPr>
        <w:rPr>
          <w:rFonts w:ascii="Times New Roman" w:hAnsi="Times New Roman" w:cs="Times New Roman"/>
          <w:sz w:val="24"/>
          <w:szCs w:val="24"/>
        </w:rPr>
      </w:pPr>
      <w:r w:rsidRPr="00385220">
        <w:rPr>
          <w:rFonts w:ascii="Times New Roman" w:hAnsi="Times New Roman" w:cs="Times New Roman"/>
          <w:sz w:val="24"/>
          <w:szCs w:val="24"/>
        </w:rPr>
        <w:t xml:space="preserve">Um die </w:t>
      </w:r>
      <w:r w:rsidR="006125B0" w:rsidRPr="00385220">
        <w:rPr>
          <w:rFonts w:ascii="Times New Roman" w:hAnsi="Times New Roman" w:cs="Times New Roman"/>
          <w:sz w:val="24"/>
          <w:szCs w:val="24"/>
        </w:rPr>
        <w:t>Unterbringung rechtlich als</w:t>
      </w:r>
      <w:r w:rsidR="00FD764B" w:rsidRPr="00385220">
        <w:rPr>
          <w:rFonts w:ascii="Times New Roman" w:hAnsi="Times New Roman" w:cs="Times New Roman"/>
          <w:sz w:val="24"/>
          <w:szCs w:val="24"/>
        </w:rPr>
        <w:t xml:space="preserve"> „Wohnen“ zu bezeichnen, müsste die Stadt</w:t>
      </w:r>
      <w:r w:rsidR="006125B0" w:rsidRPr="00385220">
        <w:rPr>
          <w:rFonts w:ascii="Times New Roman" w:hAnsi="Times New Roman" w:cs="Times New Roman"/>
          <w:sz w:val="24"/>
          <w:szCs w:val="24"/>
        </w:rPr>
        <w:t xml:space="preserve"> erhebliche Reduzierungen vornehmen und die Art der Belegung ändern. Dennoch bleibt </w:t>
      </w:r>
      <w:r w:rsidR="00A34B81" w:rsidRPr="00385220">
        <w:rPr>
          <w:rFonts w:ascii="Times New Roman" w:hAnsi="Times New Roman" w:cs="Times New Roman"/>
          <w:sz w:val="24"/>
          <w:szCs w:val="24"/>
        </w:rPr>
        <w:t>die zeitliche Begrenzung des Aufenthalts (siehe 2.1)</w:t>
      </w:r>
      <w:r w:rsidR="006125B0" w:rsidRPr="00385220">
        <w:rPr>
          <w:rFonts w:ascii="Times New Roman" w:hAnsi="Times New Roman" w:cs="Times New Roman"/>
          <w:sz w:val="24"/>
          <w:szCs w:val="24"/>
        </w:rPr>
        <w:t>, welcher auf eine soziale Anlage schließen lässt.</w:t>
      </w:r>
    </w:p>
    <w:p w:rsidR="00FD764B" w:rsidRPr="00385220" w:rsidRDefault="00FD764B">
      <w:pPr>
        <w:rPr>
          <w:rFonts w:ascii="Times New Roman" w:hAnsi="Times New Roman" w:cs="Times New Roman"/>
          <w:sz w:val="24"/>
          <w:szCs w:val="24"/>
        </w:rPr>
      </w:pPr>
      <w:r w:rsidRPr="00385220">
        <w:rPr>
          <w:rFonts w:ascii="Times New Roman" w:hAnsi="Times New Roman" w:cs="Times New Roman"/>
          <w:sz w:val="24"/>
          <w:szCs w:val="24"/>
        </w:rPr>
        <w:t>Jed</w:t>
      </w:r>
      <w:r w:rsidR="00A34B81" w:rsidRPr="00385220">
        <w:rPr>
          <w:rFonts w:ascii="Times New Roman" w:hAnsi="Times New Roman" w:cs="Times New Roman"/>
          <w:sz w:val="24"/>
          <w:szCs w:val="24"/>
        </w:rPr>
        <w:t xml:space="preserve">och wäre auch die „Wohnunterbringung“ </w:t>
      </w:r>
      <w:r w:rsidR="006125B0" w:rsidRPr="00385220">
        <w:rPr>
          <w:rFonts w:ascii="Times New Roman" w:hAnsi="Times New Roman" w:cs="Times New Roman"/>
          <w:sz w:val="24"/>
          <w:szCs w:val="24"/>
        </w:rPr>
        <w:t xml:space="preserve">in „Haferblöcken“ nicht statthaft, siehe 2.2.2 Zulässigkeit von Wohnungen und Wohngebäuden nach </w:t>
      </w:r>
      <w:proofErr w:type="spellStart"/>
      <w:r w:rsidR="006125B0" w:rsidRPr="00385220">
        <w:rPr>
          <w:rFonts w:ascii="Times New Roman" w:hAnsi="Times New Roman" w:cs="Times New Roman"/>
          <w:sz w:val="24"/>
          <w:szCs w:val="24"/>
        </w:rPr>
        <w:t>BauNVO</w:t>
      </w:r>
      <w:proofErr w:type="spellEnd"/>
      <w:r w:rsidR="00013A7B">
        <w:rPr>
          <w:rFonts w:ascii="Times New Roman" w:hAnsi="Times New Roman" w:cs="Times New Roman"/>
          <w:sz w:val="24"/>
          <w:szCs w:val="24"/>
        </w:rPr>
        <w:t xml:space="preserve">  Absatz 3 </w:t>
      </w:r>
      <w:r w:rsidR="006125B0" w:rsidRPr="00385220">
        <w:rPr>
          <w:rFonts w:ascii="Times New Roman" w:hAnsi="Times New Roman" w:cs="Times New Roman"/>
          <w:sz w:val="24"/>
          <w:szCs w:val="24"/>
        </w:rPr>
        <w:t>Sondergebiete die der Erholung die</w:t>
      </w:r>
      <w:r w:rsidR="00BA6137" w:rsidRPr="00385220">
        <w:rPr>
          <w:rFonts w:ascii="Times New Roman" w:hAnsi="Times New Roman" w:cs="Times New Roman"/>
          <w:sz w:val="24"/>
          <w:szCs w:val="24"/>
        </w:rPr>
        <w:t xml:space="preserve">nen (§ 10 </w:t>
      </w:r>
      <w:proofErr w:type="spellStart"/>
      <w:r w:rsidR="00BA6137" w:rsidRPr="00385220">
        <w:rPr>
          <w:rFonts w:ascii="Times New Roman" w:hAnsi="Times New Roman" w:cs="Times New Roman"/>
          <w:sz w:val="24"/>
          <w:szCs w:val="24"/>
        </w:rPr>
        <w:t>BauNVO</w:t>
      </w:r>
      <w:proofErr w:type="spellEnd"/>
      <w:r w:rsidR="00BA6137" w:rsidRPr="00385220">
        <w:rPr>
          <w:rFonts w:ascii="Times New Roman" w:hAnsi="Times New Roman" w:cs="Times New Roman"/>
          <w:sz w:val="24"/>
          <w:szCs w:val="24"/>
        </w:rPr>
        <w:t xml:space="preserve">). Auch wenn ein Park unter „insbesondere“ des Abs. 3 nicht </w:t>
      </w:r>
      <w:r w:rsidR="00A34B81" w:rsidRPr="00385220">
        <w:rPr>
          <w:rFonts w:ascii="Times New Roman" w:hAnsi="Times New Roman" w:cs="Times New Roman"/>
          <w:sz w:val="24"/>
          <w:szCs w:val="24"/>
        </w:rPr>
        <w:t xml:space="preserve">spezifisch </w:t>
      </w:r>
      <w:r w:rsidR="00BA6137" w:rsidRPr="00385220">
        <w:rPr>
          <w:rFonts w:ascii="Times New Roman" w:hAnsi="Times New Roman" w:cs="Times New Roman"/>
          <w:sz w:val="24"/>
          <w:szCs w:val="24"/>
        </w:rPr>
        <w:t>aufgeführt ist, s</w:t>
      </w:r>
      <w:r w:rsidR="00A34B81" w:rsidRPr="00385220">
        <w:rPr>
          <w:rFonts w:ascii="Times New Roman" w:hAnsi="Times New Roman" w:cs="Times New Roman"/>
          <w:sz w:val="24"/>
          <w:szCs w:val="24"/>
        </w:rPr>
        <w:t>o heißt das</w:t>
      </w:r>
      <w:r w:rsidR="00BA6137" w:rsidRPr="00385220">
        <w:rPr>
          <w:rFonts w:ascii="Times New Roman" w:hAnsi="Times New Roman" w:cs="Times New Roman"/>
          <w:sz w:val="24"/>
          <w:szCs w:val="24"/>
        </w:rPr>
        <w:t xml:space="preserve"> nicht, dass dieser nicht un</w:t>
      </w:r>
      <w:r w:rsidR="00A34B81" w:rsidRPr="00385220">
        <w:rPr>
          <w:rFonts w:ascii="Times New Roman" w:hAnsi="Times New Roman" w:cs="Times New Roman"/>
          <w:sz w:val="24"/>
          <w:szCs w:val="24"/>
        </w:rPr>
        <w:t>ter d</w:t>
      </w:r>
      <w:r w:rsidR="00833B39" w:rsidRPr="00385220">
        <w:rPr>
          <w:rFonts w:ascii="Times New Roman" w:hAnsi="Times New Roman" w:cs="Times New Roman"/>
          <w:sz w:val="24"/>
          <w:szCs w:val="24"/>
        </w:rPr>
        <w:t>en</w:t>
      </w:r>
      <w:r w:rsidR="00A34B81" w:rsidRPr="00385220">
        <w:rPr>
          <w:rFonts w:ascii="Times New Roman" w:hAnsi="Times New Roman" w:cs="Times New Roman"/>
          <w:sz w:val="24"/>
          <w:szCs w:val="24"/>
        </w:rPr>
        <w:t xml:space="preserve"> </w:t>
      </w:r>
      <w:r w:rsidR="008E2FD9" w:rsidRPr="00385220">
        <w:rPr>
          <w:rFonts w:ascii="Times New Roman" w:hAnsi="Times New Roman" w:cs="Times New Roman"/>
          <w:sz w:val="24"/>
          <w:szCs w:val="24"/>
        </w:rPr>
        <w:t xml:space="preserve">Status eines </w:t>
      </w:r>
      <w:r w:rsidR="00A34B81" w:rsidRPr="00385220">
        <w:rPr>
          <w:rFonts w:ascii="Times New Roman" w:hAnsi="Times New Roman" w:cs="Times New Roman"/>
          <w:sz w:val="24"/>
          <w:szCs w:val="24"/>
        </w:rPr>
        <w:t>Sondergebiet</w:t>
      </w:r>
      <w:r w:rsidR="008E2FD9" w:rsidRPr="00385220">
        <w:rPr>
          <w:rFonts w:ascii="Times New Roman" w:hAnsi="Times New Roman" w:cs="Times New Roman"/>
          <w:sz w:val="24"/>
          <w:szCs w:val="24"/>
        </w:rPr>
        <w:t>s</w:t>
      </w:r>
      <w:r w:rsidR="00A34B81" w:rsidRPr="00385220">
        <w:rPr>
          <w:rFonts w:ascii="Times New Roman" w:hAnsi="Times New Roman" w:cs="Times New Roman"/>
          <w:sz w:val="24"/>
          <w:szCs w:val="24"/>
        </w:rPr>
        <w:t xml:space="preserve"> fällt, da</w:t>
      </w:r>
      <w:r w:rsidR="00BA6137" w:rsidRPr="00385220">
        <w:rPr>
          <w:rFonts w:ascii="Times New Roman" w:hAnsi="Times New Roman" w:cs="Times New Roman"/>
          <w:sz w:val="24"/>
          <w:szCs w:val="24"/>
        </w:rPr>
        <w:t xml:space="preserve"> auch ein Park, insbesondere dieser Größe und Beschaffenheit</w:t>
      </w:r>
      <w:r w:rsidR="00C47FA5" w:rsidRPr="00385220">
        <w:rPr>
          <w:rFonts w:ascii="Times New Roman" w:hAnsi="Times New Roman" w:cs="Times New Roman"/>
          <w:sz w:val="24"/>
          <w:szCs w:val="24"/>
        </w:rPr>
        <w:t>,</w:t>
      </w:r>
      <w:r w:rsidR="00BA6137" w:rsidRPr="00385220">
        <w:rPr>
          <w:rFonts w:ascii="Times New Roman" w:hAnsi="Times New Roman" w:cs="Times New Roman"/>
          <w:sz w:val="24"/>
          <w:szCs w:val="24"/>
        </w:rPr>
        <w:t xml:space="preserve"> wie der </w:t>
      </w:r>
      <w:proofErr w:type="spellStart"/>
      <w:r w:rsidR="00BA6137" w:rsidRPr="00385220">
        <w:rPr>
          <w:rFonts w:ascii="Times New Roman" w:hAnsi="Times New Roman" w:cs="Times New Roman"/>
          <w:sz w:val="24"/>
          <w:szCs w:val="24"/>
        </w:rPr>
        <w:t>Öjendorfer</w:t>
      </w:r>
      <w:proofErr w:type="spellEnd"/>
      <w:r w:rsidR="00013A7B">
        <w:rPr>
          <w:rFonts w:ascii="Times New Roman" w:hAnsi="Times New Roman" w:cs="Times New Roman"/>
          <w:sz w:val="24"/>
          <w:szCs w:val="24"/>
        </w:rPr>
        <w:t xml:space="preserve"> Park</w:t>
      </w:r>
      <w:r w:rsidR="00A34B81" w:rsidRPr="00385220">
        <w:rPr>
          <w:rFonts w:ascii="Times New Roman" w:hAnsi="Times New Roman" w:cs="Times New Roman"/>
          <w:sz w:val="24"/>
          <w:szCs w:val="24"/>
        </w:rPr>
        <w:t>,</w:t>
      </w:r>
      <w:r w:rsidR="00BA6137" w:rsidRPr="00385220">
        <w:rPr>
          <w:rFonts w:ascii="Times New Roman" w:hAnsi="Times New Roman" w:cs="Times New Roman"/>
          <w:sz w:val="24"/>
          <w:szCs w:val="24"/>
        </w:rPr>
        <w:t xml:space="preserve"> der Erholung </w:t>
      </w:r>
      <w:r w:rsidR="00A34B81" w:rsidRPr="00385220">
        <w:rPr>
          <w:rFonts w:ascii="Times New Roman" w:hAnsi="Times New Roman" w:cs="Times New Roman"/>
          <w:sz w:val="24"/>
          <w:szCs w:val="24"/>
        </w:rPr>
        <w:t>dient. Hier wäre durchaus die Prüfung zu erwägen, ob ein Park, da dieser der E</w:t>
      </w:r>
      <w:r w:rsidRPr="00385220">
        <w:rPr>
          <w:rFonts w:ascii="Times New Roman" w:hAnsi="Times New Roman" w:cs="Times New Roman"/>
          <w:sz w:val="24"/>
          <w:szCs w:val="24"/>
        </w:rPr>
        <w:t>rholung aller Bürger dient,</w:t>
      </w:r>
      <w:r w:rsidR="00A34B81" w:rsidRPr="00385220">
        <w:rPr>
          <w:rFonts w:ascii="Times New Roman" w:hAnsi="Times New Roman" w:cs="Times New Roman"/>
          <w:sz w:val="24"/>
          <w:szCs w:val="24"/>
        </w:rPr>
        <w:t xml:space="preserve"> </w:t>
      </w:r>
      <w:r w:rsidR="00BA6137" w:rsidRPr="00385220">
        <w:rPr>
          <w:rFonts w:ascii="Times New Roman" w:hAnsi="Times New Roman" w:cs="Times New Roman"/>
          <w:sz w:val="24"/>
          <w:szCs w:val="24"/>
        </w:rPr>
        <w:t xml:space="preserve">höher zu bewerten </w:t>
      </w:r>
      <w:r w:rsidR="00A34B81" w:rsidRPr="00385220">
        <w:rPr>
          <w:rFonts w:ascii="Times New Roman" w:hAnsi="Times New Roman" w:cs="Times New Roman"/>
          <w:sz w:val="24"/>
          <w:szCs w:val="24"/>
        </w:rPr>
        <w:t xml:space="preserve">ist, </w:t>
      </w:r>
      <w:r w:rsidR="00BA6137" w:rsidRPr="00385220">
        <w:rPr>
          <w:rFonts w:ascii="Times New Roman" w:hAnsi="Times New Roman" w:cs="Times New Roman"/>
          <w:sz w:val="24"/>
          <w:szCs w:val="24"/>
        </w:rPr>
        <w:t xml:space="preserve">als </w:t>
      </w:r>
      <w:r w:rsidRPr="00385220">
        <w:rPr>
          <w:rFonts w:ascii="Times New Roman" w:hAnsi="Times New Roman" w:cs="Times New Roman"/>
          <w:sz w:val="24"/>
          <w:szCs w:val="24"/>
        </w:rPr>
        <w:t>die unter Absatz 3 spezifisch aufgeführten Erholungssondergebiete (Campingplatz, Wochenendhaussiedlung und Ferienhausgebiet),</w:t>
      </w:r>
      <w:r w:rsidR="00BA6137" w:rsidRPr="00385220">
        <w:rPr>
          <w:rFonts w:ascii="Times New Roman" w:hAnsi="Times New Roman" w:cs="Times New Roman"/>
          <w:sz w:val="24"/>
          <w:szCs w:val="24"/>
        </w:rPr>
        <w:t xml:space="preserve"> </w:t>
      </w:r>
      <w:r w:rsidRPr="00385220">
        <w:rPr>
          <w:rFonts w:ascii="Times New Roman" w:hAnsi="Times New Roman" w:cs="Times New Roman"/>
          <w:sz w:val="24"/>
          <w:szCs w:val="24"/>
        </w:rPr>
        <w:t>die jeweils</w:t>
      </w:r>
      <w:r w:rsidR="00BA6137" w:rsidRPr="00385220">
        <w:rPr>
          <w:rFonts w:ascii="Times New Roman" w:hAnsi="Times New Roman" w:cs="Times New Roman"/>
          <w:sz w:val="24"/>
          <w:szCs w:val="24"/>
        </w:rPr>
        <w:t xml:space="preserve"> nur für einen kleineren und geschlossen</w:t>
      </w:r>
      <w:r w:rsidRPr="00385220">
        <w:rPr>
          <w:rFonts w:ascii="Times New Roman" w:hAnsi="Times New Roman" w:cs="Times New Roman"/>
          <w:sz w:val="24"/>
          <w:szCs w:val="24"/>
        </w:rPr>
        <w:t xml:space="preserve">en Personenkreis </w:t>
      </w:r>
      <w:r w:rsidR="008E2FD9" w:rsidRPr="00385220">
        <w:rPr>
          <w:rFonts w:ascii="Times New Roman" w:hAnsi="Times New Roman" w:cs="Times New Roman"/>
          <w:sz w:val="24"/>
          <w:szCs w:val="24"/>
        </w:rPr>
        <w:t>zur Erholung zugänglich sind</w:t>
      </w:r>
      <w:r w:rsidR="00BA6137" w:rsidRPr="00385220">
        <w:rPr>
          <w:rFonts w:ascii="Times New Roman" w:hAnsi="Times New Roman" w:cs="Times New Roman"/>
          <w:sz w:val="24"/>
          <w:szCs w:val="24"/>
        </w:rPr>
        <w:t>.</w:t>
      </w:r>
      <w:r w:rsidR="007824D5" w:rsidRPr="00385220">
        <w:rPr>
          <w:rFonts w:ascii="Times New Roman" w:hAnsi="Times New Roman" w:cs="Times New Roman"/>
          <w:sz w:val="24"/>
          <w:szCs w:val="24"/>
        </w:rPr>
        <w:t xml:space="preserve"> </w:t>
      </w:r>
    </w:p>
    <w:p w:rsidR="007105E2" w:rsidRPr="00385220" w:rsidRDefault="00FD764B">
      <w:pPr>
        <w:rPr>
          <w:rFonts w:ascii="Times New Roman" w:hAnsi="Times New Roman" w:cs="Times New Roman"/>
          <w:sz w:val="24"/>
          <w:szCs w:val="24"/>
        </w:rPr>
      </w:pPr>
      <w:r w:rsidRPr="00385220">
        <w:rPr>
          <w:rFonts w:ascii="Times New Roman" w:hAnsi="Times New Roman" w:cs="Times New Roman"/>
          <w:sz w:val="24"/>
          <w:szCs w:val="24"/>
        </w:rPr>
        <w:t>Im B 103 ist nachzulesen</w:t>
      </w:r>
      <w:r w:rsidR="00CB3B93" w:rsidRPr="00385220">
        <w:rPr>
          <w:rFonts w:ascii="Times New Roman" w:hAnsi="Times New Roman" w:cs="Times New Roman"/>
          <w:sz w:val="24"/>
          <w:szCs w:val="24"/>
        </w:rPr>
        <w:t>, dass d</w:t>
      </w:r>
      <w:r w:rsidRPr="00385220">
        <w:rPr>
          <w:rFonts w:ascii="Times New Roman" w:hAnsi="Times New Roman" w:cs="Times New Roman"/>
          <w:sz w:val="24"/>
          <w:szCs w:val="24"/>
        </w:rPr>
        <w:t>er B 90 Teil des B 103 ist. I</w:t>
      </w:r>
      <w:r w:rsidR="00CB3B93" w:rsidRPr="00385220">
        <w:rPr>
          <w:rFonts w:ascii="Times New Roman" w:hAnsi="Times New Roman" w:cs="Times New Roman"/>
          <w:sz w:val="24"/>
          <w:szCs w:val="24"/>
        </w:rPr>
        <w:t>n B 90 ist die zur Bebauung angedachte Fläche, als Parkanlage de</w:t>
      </w:r>
      <w:r w:rsidR="005F5BB8" w:rsidRPr="00385220">
        <w:rPr>
          <w:rFonts w:ascii="Times New Roman" w:hAnsi="Times New Roman" w:cs="Times New Roman"/>
          <w:sz w:val="24"/>
          <w:szCs w:val="24"/>
        </w:rPr>
        <w:t>r Freien und Hansestadt Hamburg</w:t>
      </w:r>
      <w:r w:rsidR="00CB3B93" w:rsidRPr="00385220">
        <w:rPr>
          <w:rFonts w:ascii="Times New Roman" w:hAnsi="Times New Roman" w:cs="Times New Roman"/>
          <w:sz w:val="24"/>
          <w:szCs w:val="24"/>
        </w:rPr>
        <w:t xml:space="preserve"> ausgezeichnet. Auch hiervon legen wir Ihnen eine Kopie bei. </w:t>
      </w:r>
      <w:r w:rsidR="00BA6137" w:rsidRPr="00385220">
        <w:rPr>
          <w:rFonts w:ascii="Times New Roman" w:hAnsi="Times New Roman" w:cs="Times New Roman"/>
          <w:sz w:val="24"/>
          <w:szCs w:val="24"/>
        </w:rPr>
        <w:t xml:space="preserve">  </w:t>
      </w:r>
      <w:r w:rsidR="00DD2B9E" w:rsidRPr="00385220">
        <w:rPr>
          <w:rFonts w:ascii="Times New Roman" w:hAnsi="Times New Roman" w:cs="Times New Roman"/>
          <w:sz w:val="24"/>
          <w:szCs w:val="24"/>
        </w:rPr>
        <w:t xml:space="preserve">   </w:t>
      </w:r>
    </w:p>
    <w:p w:rsidR="00013A7B" w:rsidRDefault="00F779E1">
      <w:pPr>
        <w:rPr>
          <w:rFonts w:ascii="Times New Roman" w:hAnsi="Times New Roman" w:cs="Times New Roman"/>
          <w:sz w:val="24"/>
          <w:szCs w:val="24"/>
        </w:rPr>
      </w:pPr>
      <w:r w:rsidRPr="00385220">
        <w:rPr>
          <w:rFonts w:ascii="Times New Roman" w:hAnsi="Times New Roman" w:cs="Times New Roman"/>
          <w:sz w:val="24"/>
          <w:szCs w:val="24"/>
        </w:rPr>
        <w:t>Ein weiterer rechtlich zu prüfender Punkt ist der Naturschutz. Auf die Bedenken des Naturschutzes und die, durch die Bebauung resultierende Negativauswirkung auf Luft und Klima, wurde nicht fachgerecht eingegangen.</w:t>
      </w:r>
    </w:p>
    <w:p w:rsidR="00013A7B" w:rsidRDefault="00013A7B" w:rsidP="00013A7B">
      <w:pPr>
        <w:jc w:val="center"/>
        <w:rPr>
          <w:rFonts w:ascii="Times New Roman" w:hAnsi="Times New Roman" w:cs="Times New Roman"/>
          <w:sz w:val="24"/>
          <w:szCs w:val="24"/>
        </w:rPr>
      </w:pPr>
    </w:p>
    <w:p w:rsidR="00013A7B" w:rsidRDefault="00013A7B" w:rsidP="00013A7B">
      <w:pPr>
        <w:jc w:val="center"/>
        <w:rPr>
          <w:rFonts w:ascii="Times New Roman" w:hAnsi="Times New Roman" w:cs="Times New Roman"/>
          <w:sz w:val="24"/>
          <w:szCs w:val="24"/>
        </w:rPr>
      </w:pPr>
    </w:p>
    <w:p w:rsidR="00F779E1" w:rsidRDefault="00F779E1" w:rsidP="00F779E1">
      <w:pPr>
        <w:rPr>
          <w:rFonts w:ascii="Times New Roman" w:hAnsi="Times New Roman" w:cs="Times New Roman"/>
          <w:sz w:val="24"/>
          <w:szCs w:val="24"/>
        </w:rPr>
      </w:pPr>
    </w:p>
    <w:p w:rsidR="00F779E1" w:rsidRDefault="00F779E1" w:rsidP="00F779E1">
      <w:pPr>
        <w:rPr>
          <w:rFonts w:ascii="Times New Roman" w:hAnsi="Times New Roman" w:cs="Times New Roman"/>
          <w:sz w:val="24"/>
          <w:szCs w:val="24"/>
        </w:rPr>
      </w:pPr>
    </w:p>
    <w:p w:rsidR="00F779E1" w:rsidRDefault="00013A7B" w:rsidP="00F779E1">
      <w:pPr>
        <w:jc w:val="center"/>
        <w:rPr>
          <w:rFonts w:ascii="Times New Roman" w:hAnsi="Times New Roman" w:cs="Times New Roman"/>
          <w:sz w:val="24"/>
          <w:szCs w:val="24"/>
        </w:rPr>
      </w:pPr>
      <w:r w:rsidRPr="00385220">
        <w:rPr>
          <w:rFonts w:ascii="Times New Roman" w:hAnsi="Times New Roman" w:cs="Times New Roman"/>
          <w:sz w:val="24"/>
          <w:szCs w:val="24"/>
        </w:rPr>
        <w:t>-</w:t>
      </w:r>
      <w:r>
        <w:rPr>
          <w:rFonts w:ascii="Times New Roman" w:hAnsi="Times New Roman" w:cs="Times New Roman"/>
          <w:sz w:val="24"/>
          <w:szCs w:val="24"/>
        </w:rPr>
        <w:t xml:space="preserve"> 4 </w:t>
      </w:r>
      <w:r w:rsidR="00F779E1">
        <w:rPr>
          <w:rFonts w:ascii="Times New Roman" w:hAnsi="Times New Roman" w:cs="Times New Roman"/>
          <w:sz w:val="24"/>
          <w:szCs w:val="24"/>
        </w:rPr>
        <w:t>-</w:t>
      </w:r>
    </w:p>
    <w:p w:rsidR="00F779E1" w:rsidRDefault="00F779E1">
      <w:pPr>
        <w:rPr>
          <w:rFonts w:ascii="Times New Roman" w:hAnsi="Times New Roman" w:cs="Times New Roman"/>
          <w:sz w:val="24"/>
          <w:szCs w:val="24"/>
        </w:rPr>
      </w:pPr>
    </w:p>
    <w:p w:rsidR="00942C29" w:rsidRPr="00385220" w:rsidRDefault="00A16F31">
      <w:pPr>
        <w:rPr>
          <w:rFonts w:ascii="Times New Roman" w:hAnsi="Times New Roman" w:cs="Times New Roman"/>
          <w:sz w:val="24"/>
          <w:szCs w:val="24"/>
        </w:rPr>
      </w:pPr>
      <w:r w:rsidRPr="00385220">
        <w:rPr>
          <w:rFonts w:ascii="Times New Roman" w:hAnsi="Times New Roman" w:cs="Times New Roman"/>
          <w:sz w:val="24"/>
          <w:szCs w:val="24"/>
        </w:rPr>
        <w:t xml:space="preserve">Trotz der schlechten Prognosen des Klimaschutzgutachtens für Hamburg, sollen hier weitere wichtige Grünflächen versiegelt werden! Der </w:t>
      </w:r>
      <w:proofErr w:type="spellStart"/>
      <w:r w:rsidRPr="00385220">
        <w:rPr>
          <w:rFonts w:ascii="Times New Roman" w:hAnsi="Times New Roman" w:cs="Times New Roman"/>
          <w:sz w:val="24"/>
          <w:szCs w:val="24"/>
        </w:rPr>
        <w:t>Öjendorfer</w:t>
      </w:r>
      <w:proofErr w:type="spellEnd"/>
      <w:r w:rsidRPr="00385220">
        <w:rPr>
          <w:rFonts w:ascii="Times New Roman" w:hAnsi="Times New Roman" w:cs="Times New Roman"/>
          <w:sz w:val="24"/>
          <w:szCs w:val="24"/>
        </w:rPr>
        <w:t xml:space="preserve"> Park ist für die Kühlung der Stadt und als Feinstaubfilter der angrenzenden Autobahnen A1 und A24, in seiner jetzigen Struktur unverzichtbar. </w:t>
      </w:r>
    </w:p>
    <w:p w:rsidR="00902508" w:rsidRPr="00385220" w:rsidRDefault="00942C29">
      <w:pPr>
        <w:rPr>
          <w:rFonts w:ascii="Times New Roman" w:hAnsi="Times New Roman" w:cs="Times New Roman"/>
          <w:sz w:val="24"/>
          <w:szCs w:val="24"/>
        </w:rPr>
      </w:pPr>
      <w:r w:rsidRPr="00385220">
        <w:rPr>
          <w:rFonts w:ascii="Times New Roman" w:hAnsi="Times New Roman" w:cs="Times New Roman"/>
          <w:sz w:val="24"/>
          <w:szCs w:val="24"/>
        </w:rPr>
        <w:t xml:space="preserve">Unsere Bürgerinitiative wird sich nun </w:t>
      </w:r>
      <w:r w:rsidR="005F5BB8" w:rsidRPr="00385220">
        <w:rPr>
          <w:rFonts w:ascii="Times New Roman" w:hAnsi="Times New Roman" w:cs="Times New Roman"/>
          <w:sz w:val="24"/>
          <w:szCs w:val="24"/>
        </w:rPr>
        <w:t xml:space="preserve">intensiv </w:t>
      </w:r>
      <w:r w:rsidRPr="00385220">
        <w:rPr>
          <w:rFonts w:ascii="Times New Roman" w:hAnsi="Times New Roman" w:cs="Times New Roman"/>
          <w:sz w:val="24"/>
          <w:szCs w:val="24"/>
        </w:rPr>
        <w:t>mit den möglichen Rechtsmitteln beschäftigen und nicht nur in Richtung Verwaltungsrecht und Natur- &amp; Klimaschutz prüfen, sondern auch die Inanspruchnahme des Sozialgerichtes in Erwägung ziehen. S</w:t>
      </w:r>
      <w:r w:rsidR="00A66208" w:rsidRPr="00385220">
        <w:rPr>
          <w:rFonts w:ascii="Times New Roman" w:hAnsi="Times New Roman" w:cs="Times New Roman"/>
          <w:sz w:val="24"/>
          <w:szCs w:val="24"/>
        </w:rPr>
        <w:t>ollte das Verwaltungsgericht dem</w:t>
      </w:r>
      <w:r w:rsidRPr="00385220">
        <w:rPr>
          <w:rFonts w:ascii="Times New Roman" w:hAnsi="Times New Roman" w:cs="Times New Roman"/>
          <w:sz w:val="24"/>
          <w:szCs w:val="24"/>
        </w:rPr>
        <w:t xml:space="preserve"> Bau stattgeben, so werden wir gegen die Art und Größe der Belegung vorgehen, </w:t>
      </w:r>
      <w:r w:rsidR="00B95AF8">
        <w:rPr>
          <w:rFonts w:ascii="Times New Roman" w:hAnsi="Times New Roman" w:cs="Times New Roman"/>
          <w:sz w:val="24"/>
          <w:szCs w:val="24"/>
        </w:rPr>
        <w:t xml:space="preserve">         </w:t>
      </w:r>
      <w:r w:rsidRPr="00385220">
        <w:rPr>
          <w:rFonts w:ascii="Times New Roman" w:hAnsi="Times New Roman" w:cs="Times New Roman"/>
          <w:sz w:val="24"/>
          <w:szCs w:val="24"/>
        </w:rPr>
        <w:t>denn nach allen bislang erstellten Gutachten</w:t>
      </w:r>
      <w:r w:rsidR="00A66208" w:rsidRPr="00385220">
        <w:rPr>
          <w:rFonts w:ascii="Times New Roman" w:hAnsi="Times New Roman" w:cs="Times New Roman"/>
          <w:sz w:val="24"/>
          <w:szCs w:val="24"/>
        </w:rPr>
        <w:t xml:space="preserve"> steht fest, dass die derzeitig geplante</w:t>
      </w:r>
      <w:r w:rsidRPr="00385220">
        <w:rPr>
          <w:rFonts w:ascii="Times New Roman" w:hAnsi="Times New Roman" w:cs="Times New Roman"/>
          <w:sz w:val="24"/>
          <w:szCs w:val="24"/>
        </w:rPr>
        <w:t xml:space="preserve"> Belegung zu einem G</w:t>
      </w:r>
      <w:r w:rsidR="00A66208" w:rsidRPr="00385220">
        <w:rPr>
          <w:rFonts w:ascii="Times New Roman" w:hAnsi="Times New Roman" w:cs="Times New Roman"/>
          <w:sz w:val="24"/>
          <w:szCs w:val="24"/>
        </w:rPr>
        <w:t>hetto führt. Die Stadt hat für</w:t>
      </w:r>
      <w:r w:rsidR="00F95401" w:rsidRPr="00385220">
        <w:rPr>
          <w:rFonts w:ascii="Times New Roman" w:hAnsi="Times New Roman" w:cs="Times New Roman"/>
          <w:sz w:val="24"/>
          <w:szCs w:val="24"/>
        </w:rPr>
        <w:t xml:space="preserve"> die</w:t>
      </w:r>
      <w:r w:rsidRPr="00385220">
        <w:rPr>
          <w:rFonts w:ascii="Times New Roman" w:hAnsi="Times New Roman" w:cs="Times New Roman"/>
          <w:sz w:val="24"/>
          <w:szCs w:val="24"/>
        </w:rPr>
        <w:t xml:space="preserve"> </w:t>
      </w:r>
      <w:r w:rsidR="00F95401" w:rsidRPr="00385220">
        <w:rPr>
          <w:rFonts w:ascii="Times New Roman" w:hAnsi="Times New Roman" w:cs="Times New Roman"/>
          <w:sz w:val="24"/>
          <w:szCs w:val="24"/>
        </w:rPr>
        <w:t>gewollte nachträgliche Mischung kein praktisches Erfolgsb</w:t>
      </w:r>
      <w:r w:rsidRPr="00385220">
        <w:rPr>
          <w:rFonts w:ascii="Times New Roman" w:hAnsi="Times New Roman" w:cs="Times New Roman"/>
          <w:sz w:val="24"/>
          <w:szCs w:val="24"/>
        </w:rPr>
        <w:t>eispiel anzubieten</w:t>
      </w:r>
      <w:r w:rsidR="008E2FD9" w:rsidRPr="00385220">
        <w:rPr>
          <w:rFonts w:ascii="Times New Roman" w:hAnsi="Times New Roman" w:cs="Times New Roman"/>
          <w:sz w:val="24"/>
          <w:szCs w:val="24"/>
        </w:rPr>
        <w:t>!</w:t>
      </w:r>
      <w:r w:rsidRPr="00385220">
        <w:rPr>
          <w:rFonts w:ascii="Times New Roman" w:hAnsi="Times New Roman" w:cs="Times New Roman"/>
          <w:sz w:val="24"/>
          <w:szCs w:val="24"/>
        </w:rPr>
        <w:t xml:space="preserve"> Wäre </w:t>
      </w:r>
      <w:r w:rsidR="00F95401" w:rsidRPr="00385220">
        <w:rPr>
          <w:rFonts w:ascii="Times New Roman" w:hAnsi="Times New Roman" w:cs="Times New Roman"/>
          <w:sz w:val="24"/>
          <w:szCs w:val="24"/>
        </w:rPr>
        <w:t xml:space="preserve">eine spätere Mischung für eine gelingende Integration ohne weiteres möglich, so soll die Stadt uns bitte </w:t>
      </w:r>
      <w:r w:rsidRPr="00385220">
        <w:rPr>
          <w:rFonts w:ascii="Times New Roman" w:hAnsi="Times New Roman" w:cs="Times New Roman"/>
          <w:sz w:val="24"/>
          <w:szCs w:val="24"/>
        </w:rPr>
        <w:t>die seit Jahren bestehenden Ghettos in Hamburg erklären und</w:t>
      </w:r>
      <w:r w:rsidR="000F7AB0" w:rsidRPr="00385220">
        <w:rPr>
          <w:rFonts w:ascii="Times New Roman" w:hAnsi="Times New Roman" w:cs="Times New Roman"/>
          <w:sz w:val="24"/>
          <w:szCs w:val="24"/>
        </w:rPr>
        <w:t xml:space="preserve"> dazu Stellung nehmen, warum diese durch ei</w:t>
      </w:r>
      <w:r w:rsidR="00A66208" w:rsidRPr="00385220">
        <w:rPr>
          <w:rFonts w:ascii="Times New Roman" w:hAnsi="Times New Roman" w:cs="Times New Roman"/>
          <w:sz w:val="24"/>
          <w:szCs w:val="24"/>
        </w:rPr>
        <w:t xml:space="preserve">ne nachträgliche Durchmischung </w:t>
      </w:r>
      <w:r w:rsidR="000F7AB0" w:rsidRPr="00385220">
        <w:rPr>
          <w:rFonts w:ascii="Times New Roman" w:hAnsi="Times New Roman" w:cs="Times New Roman"/>
          <w:sz w:val="24"/>
          <w:szCs w:val="24"/>
        </w:rPr>
        <w:t xml:space="preserve">noch nicht beseitigt wurden. Da bei der geplanten Belegung den </w:t>
      </w:r>
      <w:r w:rsidR="00F95401" w:rsidRPr="00385220">
        <w:rPr>
          <w:rFonts w:ascii="Times New Roman" w:hAnsi="Times New Roman" w:cs="Times New Roman"/>
          <w:sz w:val="24"/>
          <w:szCs w:val="24"/>
        </w:rPr>
        <w:t>Asylsuchenden</w:t>
      </w:r>
      <w:r w:rsidR="000F7AB0" w:rsidRPr="00385220">
        <w:rPr>
          <w:rFonts w:ascii="Times New Roman" w:hAnsi="Times New Roman" w:cs="Times New Roman"/>
          <w:sz w:val="24"/>
          <w:szCs w:val="24"/>
        </w:rPr>
        <w:t xml:space="preserve"> der Zutritt in die Gesellschaft verwehrt wird, </w:t>
      </w:r>
      <w:r w:rsidR="008E2FD9" w:rsidRPr="00385220">
        <w:rPr>
          <w:rFonts w:ascii="Times New Roman" w:hAnsi="Times New Roman" w:cs="Times New Roman"/>
          <w:sz w:val="24"/>
          <w:szCs w:val="24"/>
        </w:rPr>
        <w:t>ist eine gelingende Integration von vornherein ausgeschlossen.</w:t>
      </w:r>
      <w:r w:rsidR="000F7AB0" w:rsidRPr="00385220">
        <w:rPr>
          <w:rFonts w:ascii="Times New Roman" w:hAnsi="Times New Roman" w:cs="Times New Roman"/>
          <w:sz w:val="24"/>
          <w:szCs w:val="24"/>
        </w:rPr>
        <w:t xml:space="preserve">  </w:t>
      </w:r>
      <w:r w:rsidRPr="00385220">
        <w:rPr>
          <w:rFonts w:ascii="Times New Roman" w:hAnsi="Times New Roman" w:cs="Times New Roman"/>
          <w:sz w:val="24"/>
          <w:szCs w:val="24"/>
        </w:rPr>
        <w:t xml:space="preserve"> </w:t>
      </w:r>
    </w:p>
    <w:p w:rsidR="009230CF" w:rsidRPr="00385220" w:rsidRDefault="00CB15FA">
      <w:pPr>
        <w:rPr>
          <w:rFonts w:ascii="Times New Roman" w:hAnsi="Times New Roman" w:cs="Times New Roman"/>
          <w:sz w:val="24"/>
          <w:szCs w:val="24"/>
        </w:rPr>
      </w:pPr>
      <w:r w:rsidRPr="00385220">
        <w:rPr>
          <w:rFonts w:ascii="Times New Roman" w:hAnsi="Times New Roman" w:cs="Times New Roman"/>
          <w:sz w:val="24"/>
          <w:szCs w:val="24"/>
        </w:rPr>
        <w:t>Die Anwohner werfen der Stadt vor, sich nicht willenskräftig um geeignete Alternativmöglichkeiten zu bemühen und damit das Landschaftsschutzgebiet vorsätzlich</w:t>
      </w:r>
      <w:r w:rsidR="008E2FD9" w:rsidRPr="00385220">
        <w:rPr>
          <w:rFonts w:ascii="Times New Roman" w:hAnsi="Times New Roman" w:cs="Times New Roman"/>
          <w:sz w:val="24"/>
          <w:szCs w:val="24"/>
        </w:rPr>
        <w:t>,</w:t>
      </w:r>
      <w:r w:rsidRPr="00385220">
        <w:rPr>
          <w:rFonts w:ascii="Times New Roman" w:hAnsi="Times New Roman" w:cs="Times New Roman"/>
          <w:sz w:val="24"/>
          <w:szCs w:val="24"/>
        </w:rPr>
        <w:t xml:space="preserve"> durch dauerhafte Versiegelung</w:t>
      </w:r>
      <w:r w:rsidR="008E2FD9" w:rsidRPr="00385220">
        <w:rPr>
          <w:rFonts w:ascii="Times New Roman" w:hAnsi="Times New Roman" w:cs="Times New Roman"/>
          <w:sz w:val="24"/>
          <w:szCs w:val="24"/>
        </w:rPr>
        <w:t>,</w:t>
      </w:r>
      <w:r w:rsidRPr="00385220">
        <w:rPr>
          <w:rFonts w:ascii="Times New Roman" w:hAnsi="Times New Roman" w:cs="Times New Roman"/>
          <w:sz w:val="24"/>
          <w:szCs w:val="24"/>
        </w:rPr>
        <w:t xml:space="preserve"> zu zerstören. </w:t>
      </w:r>
      <w:r w:rsidR="006E17D0" w:rsidRPr="00385220">
        <w:rPr>
          <w:rFonts w:ascii="Times New Roman" w:hAnsi="Times New Roman" w:cs="Times New Roman"/>
          <w:sz w:val="24"/>
          <w:szCs w:val="24"/>
        </w:rPr>
        <w:t xml:space="preserve">In einem jüngsten Urteil schreibt das Gericht „Es fehle der Beweis, dass woanders in Hamburg die Möglichkeiten erschöpft seien“. Die Erbringung dieses Beweises dürfte sich für die Stadt als </w:t>
      </w:r>
      <w:r w:rsidR="00A5423E">
        <w:rPr>
          <w:rFonts w:ascii="Times New Roman" w:hAnsi="Times New Roman" w:cs="Times New Roman"/>
          <w:sz w:val="24"/>
          <w:szCs w:val="24"/>
        </w:rPr>
        <w:t>schwierig</w:t>
      </w:r>
      <w:r w:rsidR="006E17D0" w:rsidRPr="00385220">
        <w:rPr>
          <w:rFonts w:ascii="Times New Roman" w:hAnsi="Times New Roman" w:cs="Times New Roman"/>
          <w:sz w:val="24"/>
          <w:szCs w:val="24"/>
        </w:rPr>
        <w:t xml:space="preserve"> erweisen, da s</w:t>
      </w:r>
      <w:r w:rsidR="008E2FD9" w:rsidRPr="00385220">
        <w:rPr>
          <w:rFonts w:ascii="Times New Roman" w:hAnsi="Times New Roman" w:cs="Times New Roman"/>
          <w:sz w:val="24"/>
          <w:szCs w:val="24"/>
        </w:rPr>
        <w:t>elbst</w:t>
      </w:r>
      <w:r w:rsidR="006E17D0" w:rsidRPr="00385220">
        <w:rPr>
          <w:rFonts w:ascii="Times New Roman" w:hAnsi="Times New Roman" w:cs="Times New Roman"/>
          <w:sz w:val="24"/>
          <w:szCs w:val="24"/>
        </w:rPr>
        <w:t xml:space="preserve"> </w:t>
      </w:r>
      <w:r w:rsidRPr="00385220">
        <w:rPr>
          <w:rFonts w:ascii="Times New Roman" w:hAnsi="Times New Roman" w:cs="Times New Roman"/>
          <w:sz w:val="24"/>
          <w:szCs w:val="24"/>
        </w:rPr>
        <w:t>Angebote aus der Bevölkerung, bei denen der Stadt die Suche nach Unterbringungsmöglichkeit abgenommen wird,</w:t>
      </w:r>
      <w:r w:rsidR="006E17D0" w:rsidRPr="00385220">
        <w:rPr>
          <w:rFonts w:ascii="Times New Roman" w:hAnsi="Times New Roman" w:cs="Times New Roman"/>
          <w:sz w:val="24"/>
          <w:szCs w:val="24"/>
        </w:rPr>
        <w:t xml:space="preserve"> </w:t>
      </w:r>
      <w:r w:rsidR="00A5423E">
        <w:rPr>
          <w:rFonts w:ascii="Times New Roman" w:hAnsi="Times New Roman" w:cs="Times New Roman"/>
          <w:sz w:val="24"/>
          <w:szCs w:val="24"/>
        </w:rPr>
        <w:t xml:space="preserve">von der Stadt </w:t>
      </w:r>
      <w:r w:rsidR="006E17D0" w:rsidRPr="00385220">
        <w:rPr>
          <w:rFonts w:ascii="Times New Roman" w:hAnsi="Times New Roman" w:cs="Times New Roman"/>
          <w:sz w:val="24"/>
          <w:szCs w:val="24"/>
        </w:rPr>
        <w:t xml:space="preserve">ignoriert werden. Inzwischen schalten Anbieter von Unterkünften schon Zeitungsanzeigen, um auf die Missstände und die Ignoranz der Stadt aufmerksam zu machen. Die Bürger fordern die Stadt auf, sich ihrer Verantwortung mit nachhaltigen Zielen zu stellen und neben den bestehenden Angeboten, </w:t>
      </w:r>
      <w:r w:rsidR="00A5423E">
        <w:rPr>
          <w:rFonts w:ascii="Times New Roman" w:hAnsi="Times New Roman" w:cs="Times New Roman"/>
          <w:sz w:val="24"/>
          <w:szCs w:val="24"/>
        </w:rPr>
        <w:t xml:space="preserve">  </w:t>
      </w:r>
      <w:r w:rsidR="006E17D0" w:rsidRPr="00385220">
        <w:rPr>
          <w:rFonts w:ascii="Times New Roman" w:hAnsi="Times New Roman" w:cs="Times New Roman"/>
          <w:sz w:val="24"/>
          <w:szCs w:val="24"/>
        </w:rPr>
        <w:t>die Suche nach Möglichkeiten, ohne dabei in die Natur einzugreifen</w:t>
      </w:r>
      <w:r w:rsidR="009230CF" w:rsidRPr="00385220">
        <w:rPr>
          <w:rFonts w:ascii="Times New Roman" w:hAnsi="Times New Roman" w:cs="Times New Roman"/>
          <w:sz w:val="24"/>
          <w:szCs w:val="24"/>
        </w:rPr>
        <w:t xml:space="preserve"> und diese auf Dauer</w:t>
      </w:r>
      <w:r w:rsidR="006E17D0" w:rsidRPr="00385220">
        <w:rPr>
          <w:rFonts w:ascii="Times New Roman" w:hAnsi="Times New Roman" w:cs="Times New Roman"/>
          <w:sz w:val="24"/>
          <w:szCs w:val="24"/>
        </w:rPr>
        <w:t xml:space="preserve"> zu schädigen, endlich </w:t>
      </w:r>
      <w:r w:rsidR="009230CF" w:rsidRPr="00385220">
        <w:rPr>
          <w:rFonts w:ascii="Times New Roman" w:hAnsi="Times New Roman" w:cs="Times New Roman"/>
          <w:sz w:val="24"/>
          <w:szCs w:val="24"/>
        </w:rPr>
        <w:t>ehrlich und zielstrebig</w:t>
      </w:r>
      <w:r w:rsidR="008E2FD9" w:rsidRPr="00385220">
        <w:rPr>
          <w:rFonts w:ascii="Times New Roman" w:hAnsi="Times New Roman" w:cs="Times New Roman"/>
          <w:sz w:val="24"/>
          <w:szCs w:val="24"/>
        </w:rPr>
        <w:t>,</w:t>
      </w:r>
      <w:r w:rsidR="009230CF" w:rsidRPr="00385220">
        <w:rPr>
          <w:rFonts w:ascii="Times New Roman" w:hAnsi="Times New Roman" w:cs="Times New Roman"/>
          <w:sz w:val="24"/>
          <w:szCs w:val="24"/>
        </w:rPr>
        <w:t xml:space="preserve"> in die Hand zu nehmen! </w:t>
      </w:r>
    </w:p>
    <w:p w:rsidR="009230CF" w:rsidRPr="00385220" w:rsidRDefault="009230CF">
      <w:pPr>
        <w:rPr>
          <w:rFonts w:ascii="Times New Roman" w:hAnsi="Times New Roman" w:cs="Times New Roman"/>
          <w:sz w:val="24"/>
          <w:szCs w:val="24"/>
        </w:rPr>
      </w:pPr>
    </w:p>
    <w:p w:rsidR="009230CF" w:rsidRPr="00F779E1" w:rsidRDefault="009230CF">
      <w:pPr>
        <w:rPr>
          <w:rFonts w:ascii="Times New Roman" w:hAnsi="Times New Roman" w:cs="Times New Roman"/>
          <w:b/>
          <w:sz w:val="24"/>
          <w:szCs w:val="24"/>
        </w:rPr>
      </w:pPr>
      <w:r w:rsidRPr="00F779E1">
        <w:rPr>
          <w:rFonts w:ascii="Times New Roman" w:hAnsi="Times New Roman" w:cs="Times New Roman"/>
          <w:b/>
          <w:sz w:val="24"/>
          <w:szCs w:val="24"/>
        </w:rPr>
        <w:t xml:space="preserve">Bürgerinitiative </w:t>
      </w:r>
      <w:proofErr w:type="spellStart"/>
      <w:r w:rsidRPr="00F779E1">
        <w:rPr>
          <w:rFonts w:ascii="Times New Roman" w:hAnsi="Times New Roman" w:cs="Times New Roman"/>
          <w:b/>
          <w:sz w:val="24"/>
          <w:szCs w:val="24"/>
        </w:rPr>
        <w:t>Öjendorfer</w:t>
      </w:r>
      <w:proofErr w:type="spellEnd"/>
      <w:r w:rsidRPr="00F779E1">
        <w:rPr>
          <w:rFonts w:ascii="Times New Roman" w:hAnsi="Times New Roman" w:cs="Times New Roman"/>
          <w:b/>
          <w:sz w:val="24"/>
          <w:szCs w:val="24"/>
        </w:rPr>
        <w:t xml:space="preserve"> Park</w:t>
      </w:r>
      <w:r w:rsidR="00F779E1">
        <w:rPr>
          <w:rFonts w:ascii="Times New Roman" w:hAnsi="Times New Roman" w:cs="Times New Roman"/>
          <w:b/>
          <w:sz w:val="24"/>
          <w:szCs w:val="24"/>
        </w:rPr>
        <w:t xml:space="preserve">                                                   </w:t>
      </w:r>
      <w:r w:rsidR="00F779E1" w:rsidRPr="00F779E1">
        <w:rPr>
          <w:rFonts w:ascii="Times New Roman" w:hAnsi="Times New Roman" w:cs="Times New Roman"/>
          <w:sz w:val="24"/>
          <w:szCs w:val="24"/>
        </w:rPr>
        <w:t>www.Öjendorfer-Park.org</w:t>
      </w:r>
    </w:p>
    <w:p w:rsidR="00CB15FA" w:rsidRPr="00F779E1" w:rsidRDefault="009230CF">
      <w:pPr>
        <w:rPr>
          <w:rFonts w:ascii="Times New Roman" w:hAnsi="Times New Roman" w:cs="Times New Roman"/>
          <w:b/>
          <w:sz w:val="24"/>
          <w:szCs w:val="24"/>
        </w:rPr>
      </w:pPr>
      <w:r w:rsidRPr="00F779E1">
        <w:rPr>
          <w:rFonts w:ascii="Times New Roman" w:hAnsi="Times New Roman" w:cs="Times New Roman"/>
          <w:b/>
          <w:sz w:val="24"/>
          <w:szCs w:val="24"/>
        </w:rPr>
        <w:t>Michael Uhlig</w:t>
      </w:r>
      <w:r w:rsidR="006E17D0" w:rsidRPr="00F779E1">
        <w:rPr>
          <w:rFonts w:ascii="Times New Roman" w:hAnsi="Times New Roman" w:cs="Times New Roman"/>
          <w:b/>
          <w:sz w:val="24"/>
          <w:szCs w:val="24"/>
        </w:rPr>
        <w:t xml:space="preserve"> </w:t>
      </w:r>
      <w:r w:rsidR="00E631DD">
        <w:rPr>
          <w:rFonts w:ascii="Times New Roman" w:hAnsi="Times New Roman" w:cs="Times New Roman"/>
          <w:b/>
          <w:sz w:val="24"/>
          <w:szCs w:val="24"/>
        </w:rPr>
        <w:t xml:space="preserve"> </w:t>
      </w:r>
      <w:r w:rsidR="00E24A61">
        <w:rPr>
          <w:rFonts w:ascii="Times New Roman" w:hAnsi="Times New Roman" w:cs="Times New Roman"/>
          <w:b/>
          <w:sz w:val="24"/>
          <w:szCs w:val="24"/>
        </w:rPr>
        <w:t xml:space="preserve">                                                                               </w:t>
      </w:r>
      <w:r w:rsidR="00E24A61" w:rsidRPr="00E24A61">
        <w:rPr>
          <w:rFonts w:ascii="Times New Roman" w:hAnsi="Times New Roman" w:cs="Times New Roman"/>
          <w:sz w:val="24"/>
          <w:szCs w:val="24"/>
        </w:rPr>
        <w:t>admin@öjendorfer-park.org</w:t>
      </w:r>
    </w:p>
    <w:p w:rsidR="00F779E1" w:rsidRDefault="00F779E1">
      <w:pPr>
        <w:rPr>
          <w:rFonts w:ascii="Times New Roman" w:hAnsi="Times New Roman" w:cs="Times New Roman"/>
          <w:sz w:val="24"/>
          <w:szCs w:val="24"/>
        </w:rPr>
      </w:pPr>
    </w:p>
    <w:p w:rsidR="00F779E1" w:rsidRDefault="00F779E1">
      <w:pPr>
        <w:rPr>
          <w:rFonts w:ascii="Times New Roman" w:hAnsi="Times New Roman" w:cs="Times New Roman"/>
          <w:sz w:val="24"/>
          <w:szCs w:val="24"/>
        </w:rPr>
      </w:pPr>
    </w:p>
    <w:p w:rsidR="00F779E1" w:rsidRDefault="00F779E1">
      <w:pPr>
        <w:rPr>
          <w:rFonts w:ascii="Times New Roman" w:hAnsi="Times New Roman" w:cs="Times New Roman"/>
          <w:sz w:val="24"/>
          <w:szCs w:val="24"/>
        </w:rPr>
      </w:pPr>
      <w:r>
        <w:rPr>
          <w:rFonts w:ascii="Times New Roman" w:hAnsi="Times New Roman" w:cs="Times New Roman"/>
          <w:sz w:val="24"/>
          <w:szCs w:val="24"/>
        </w:rPr>
        <w:t xml:space="preserve">Anlagen: </w:t>
      </w:r>
      <w:r w:rsidR="00A5423E">
        <w:rPr>
          <w:rFonts w:ascii="Times New Roman" w:hAnsi="Times New Roman" w:cs="Times New Roman"/>
          <w:sz w:val="24"/>
          <w:szCs w:val="24"/>
        </w:rPr>
        <w:t xml:space="preserve">                                                                                                                              </w:t>
      </w:r>
      <w:r>
        <w:rPr>
          <w:rFonts w:ascii="Times New Roman" w:hAnsi="Times New Roman" w:cs="Times New Roman"/>
          <w:sz w:val="24"/>
          <w:szCs w:val="24"/>
        </w:rPr>
        <w:t>Alternativangebot, Auszug B 90 / Parkanlage, Zeitungsinserat</w:t>
      </w:r>
    </w:p>
    <w:p w:rsidR="00F779E1" w:rsidRPr="00385220" w:rsidRDefault="00F779E1">
      <w:pPr>
        <w:rPr>
          <w:rFonts w:ascii="Times New Roman" w:hAnsi="Times New Roman" w:cs="Times New Roman"/>
          <w:sz w:val="24"/>
          <w:szCs w:val="24"/>
        </w:rPr>
      </w:pPr>
      <w:bookmarkStart w:id="0" w:name="_GoBack"/>
      <w:bookmarkEnd w:id="0"/>
      <w:r>
        <w:rPr>
          <w:rFonts w:ascii="Times New Roman" w:hAnsi="Times New Roman" w:cs="Times New Roman"/>
          <w:sz w:val="24"/>
          <w:szCs w:val="24"/>
        </w:rPr>
        <w:t>Hinweis. Dem Senat der Freien und Hansestadt Hamburg wird eine Kopie dieses Schreibens zugestellt.</w:t>
      </w:r>
    </w:p>
    <w:p w:rsidR="00A66208" w:rsidRPr="00385220" w:rsidRDefault="00A66208">
      <w:pPr>
        <w:rPr>
          <w:rFonts w:ascii="Times New Roman" w:hAnsi="Times New Roman" w:cs="Times New Roman"/>
          <w:sz w:val="24"/>
          <w:szCs w:val="24"/>
        </w:rPr>
      </w:pPr>
    </w:p>
    <w:sectPr w:rsidR="00A66208" w:rsidRPr="003852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6834"/>
    <w:multiLevelType w:val="hybridMultilevel"/>
    <w:tmpl w:val="63728FEC"/>
    <w:lvl w:ilvl="0" w:tplc="9412E0DE">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D57DD0"/>
    <w:multiLevelType w:val="hybridMultilevel"/>
    <w:tmpl w:val="698A46C6"/>
    <w:lvl w:ilvl="0" w:tplc="5FC0A86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E2"/>
    <w:rsid w:val="00000F62"/>
    <w:rsid w:val="00013A7B"/>
    <w:rsid w:val="000B1DC3"/>
    <w:rsid w:val="000F7AB0"/>
    <w:rsid w:val="00385220"/>
    <w:rsid w:val="003C05E7"/>
    <w:rsid w:val="003C6653"/>
    <w:rsid w:val="00416F2A"/>
    <w:rsid w:val="00497E59"/>
    <w:rsid w:val="00563A35"/>
    <w:rsid w:val="005B236A"/>
    <w:rsid w:val="005F5BB8"/>
    <w:rsid w:val="006125B0"/>
    <w:rsid w:val="006E17D0"/>
    <w:rsid w:val="007105E2"/>
    <w:rsid w:val="007824D5"/>
    <w:rsid w:val="00785D34"/>
    <w:rsid w:val="008050A1"/>
    <w:rsid w:val="00823FF3"/>
    <w:rsid w:val="00833B39"/>
    <w:rsid w:val="008E2FD9"/>
    <w:rsid w:val="00902508"/>
    <w:rsid w:val="009230CF"/>
    <w:rsid w:val="00942C29"/>
    <w:rsid w:val="00A16F31"/>
    <w:rsid w:val="00A34B81"/>
    <w:rsid w:val="00A5423E"/>
    <w:rsid w:val="00A66208"/>
    <w:rsid w:val="00B1380F"/>
    <w:rsid w:val="00B6540B"/>
    <w:rsid w:val="00B95AF8"/>
    <w:rsid w:val="00BA6137"/>
    <w:rsid w:val="00BF44A7"/>
    <w:rsid w:val="00C47FA5"/>
    <w:rsid w:val="00CB15FA"/>
    <w:rsid w:val="00CB3B93"/>
    <w:rsid w:val="00D71FB0"/>
    <w:rsid w:val="00DA026B"/>
    <w:rsid w:val="00DD2B9E"/>
    <w:rsid w:val="00E24A61"/>
    <w:rsid w:val="00E631DD"/>
    <w:rsid w:val="00F279C3"/>
    <w:rsid w:val="00F779E1"/>
    <w:rsid w:val="00F92A0C"/>
    <w:rsid w:val="00F95401"/>
    <w:rsid w:val="00FD764B"/>
    <w:rsid w:val="00FE789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13367-9675-4D45-AFCF-242505AC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337528">
      <w:bodyDiv w:val="1"/>
      <w:marLeft w:val="0"/>
      <w:marRight w:val="0"/>
      <w:marTop w:val="0"/>
      <w:marBottom w:val="0"/>
      <w:divBdr>
        <w:top w:val="none" w:sz="0" w:space="0" w:color="auto"/>
        <w:left w:val="none" w:sz="0" w:space="0" w:color="auto"/>
        <w:bottom w:val="none" w:sz="0" w:space="0" w:color="auto"/>
        <w:right w:val="none" w:sz="0" w:space="0" w:color="auto"/>
      </w:divBdr>
      <w:divsChild>
        <w:div w:id="1277365408">
          <w:marLeft w:val="0"/>
          <w:marRight w:val="0"/>
          <w:marTop w:val="0"/>
          <w:marBottom w:val="0"/>
          <w:divBdr>
            <w:top w:val="none" w:sz="0" w:space="0" w:color="auto"/>
            <w:left w:val="none" w:sz="0" w:space="0" w:color="auto"/>
            <w:bottom w:val="none" w:sz="0" w:space="0" w:color="auto"/>
            <w:right w:val="none" w:sz="0" w:space="0" w:color="auto"/>
          </w:divBdr>
          <w:divsChild>
            <w:div w:id="1190726081">
              <w:marLeft w:val="0"/>
              <w:marRight w:val="0"/>
              <w:marTop w:val="0"/>
              <w:marBottom w:val="0"/>
              <w:divBdr>
                <w:top w:val="none" w:sz="0" w:space="0" w:color="auto"/>
                <w:left w:val="none" w:sz="0" w:space="0" w:color="auto"/>
                <w:bottom w:val="none" w:sz="0" w:space="0" w:color="auto"/>
                <w:right w:val="none" w:sz="0" w:space="0" w:color="auto"/>
              </w:divBdr>
              <w:divsChild>
                <w:div w:id="979655608">
                  <w:marLeft w:val="0"/>
                  <w:marRight w:val="0"/>
                  <w:marTop w:val="0"/>
                  <w:marBottom w:val="0"/>
                  <w:divBdr>
                    <w:top w:val="none" w:sz="0" w:space="0" w:color="auto"/>
                    <w:left w:val="none" w:sz="0" w:space="0" w:color="auto"/>
                    <w:bottom w:val="none" w:sz="0" w:space="0" w:color="auto"/>
                    <w:right w:val="none" w:sz="0" w:space="0" w:color="auto"/>
                  </w:divBdr>
                  <w:divsChild>
                    <w:div w:id="398748858">
                      <w:marLeft w:val="0"/>
                      <w:marRight w:val="0"/>
                      <w:marTop w:val="0"/>
                      <w:marBottom w:val="0"/>
                      <w:divBdr>
                        <w:top w:val="none" w:sz="0" w:space="0" w:color="auto"/>
                        <w:left w:val="none" w:sz="0" w:space="0" w:color="auto"/>
                        <w:bottom w:val="none" w:sz="0" w:space="0" w:color="auto"/>
                        <w:right w:val="none" w:sz="0" w:space="0" w:color="auto"/>
                      </w:divBdr>
                      <w:divsChild>
                        <w:div w:id="1778596755">
                          <w:marLeft w:val="0"/>
                          <w:marRight w:val="0"/>
                          <w:marTop w:val="0"/>
                          <w:marBottom w:val="0"/>
                          <w:divBdr>
                            <w:top w:val="none" w:sz="0" w:space="0" w:color="auto"/>
                            <w:left w:val="none" w:sz="0" w:space="0" w:color="auto"/>
                            <w:bottom w:val="none" w:sz="0" w:space="0" w:color="auto"/>
                            <w:right w:val="none" w:sz="0" w:space="0" w:color="auto"/>
                          </w:divBdr>
                          <w:divsChild>
                            <w:div w:id="1666591012">
                              <w:marLeft w:val="0"/>
                              <w:marRight w:val="0"/>
                              <w:marTop w:val="0"/>
                              <w:marBottom w:val="300"/>
                              <w:divBdr>
                                <w:top w:val="none" w:sz="0" w:space="0" w:color="auto"/>
                                <w:left w:val="none" w:sz="0" w:space="0" w:color="auto"/>
                                <w:bottom w:val="none" w:sz="0" w:space="0" w:color="auto"/>
                                <w:right w:val="none" w:sz="0" w:space="0" w:color="auto"/>
                              </w:divBdr>
                              <w:divsChild>
                                <w:div w:id="4859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9242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9</cp:revision>
  <dcterms:created xsi:type="dcterms:W3CDTF">2016-03-04T00:05:00Z</dcterms:created>
  <dcterms:modified xsi:type="dcterms:W3CDTF">2016-03-17T09:46:00Z</dcterms:modified>
</cp:coreProperties>
</file>